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CCF0" w14:textId="322CA80F" w:rsidR="00215398" w:rsidRDefault="0026775B" w:rsidP="00746902">
      <w:pPr>
        <w:pStyle w:val="TextA"/>
        <w:spacing w:line="288" w:lineRule="auto"/>
        <w:rPr>
          <w:rFonts w:ascii="Arial" w:hAnsi="Arial"/>
        </w:rPr>
      </w:pPr>
      <w:r>
        <w:rPr>
          <w:rFonts w:ascii="Arial" w:eastAsia="Arial" w:hAnsi="Arial" w:cs="Arial"/>
          <w:color w:val="0083A5"/>
          <w:sz w:val="56"/>
          <w:szCs w:val="56"/>
        </w:rPr>
        <w:t xml:space="preserve">Potkejme se </w:t>
      </w:r>
      <w:r w:rsidR="003F71C4" w:rsidRPr="003F71C4">
        <w:rPr>
          <w:rFonts w:ascii="Arial" w:eastAsia="Arial" w:hAnsi="Arial" w:cs="Arial"/>
          <w:color w:val="0083A5"/>
          <w:sz w:val="56"/>
          <w:szCs w:val="56"/>
        </w:rPr>
        <w:t xml:space="preserve">na </w:t>
      </w:r>
      <w:r>
        <w:rPr>
          <w:rFonts w:ascii="Arial" w:eastAsia="Arial" w:hAnsi="Arial" w:cs="Arial"/>
          <w:color w:val="0083A5"/>
          <w:sz w:val="56"/>
          <w:szCs w:val="56"/>
        </w:rPr>
        <w:t xml:space="preserve">veletrhu </w:t>
      </w:r>
      <w:r w:rsidR="003F71C4" w:rsidRPr="003F71C4">
        <w:rPr>
          <w:rFonts w:ascii="Arial" w:eastAsia="Arial" w:hAnsi="Arial" w:cs="Arial"/>
          <w:color w:val="0083A5"/>
          <w:sz w:val="56"/>
          <w:szCs w:val="56"/>
        </w:rPr>
        <w:t>Svět knihy Praha</w:t>
      </w:r>
      <w:r w:rsidR="00325741">
        <w:rPr>
          <w:rFonts w:ascii="Arial" w:eastAsia="Arial" w:hAnsi="Arial" w:cs="Arial"/>
          <w:color w:val="0083A5"/>
          <w:sz w:val="56"/>
          <w:szCs w:val="56"/>
        </w:rPr>
        <w:t xml:space="preserve"> 2023</w:t>
      </w:r>
    </w:p>
    <w:p w14:paraId="636D3DAA" w14:textId="77777777" w:rsidR="003F71C4" w:rsidRDefault="003F71C4" w:rsidP="00746902">
      <w:pPr>
        <w:pStyle w:val="TextA"/>
        <w:spacing w:line="288" w:lineRule="auto"/>
        <w:rPr>
          <w:rFonts w:ascii="Arial" w:hAnsi="Arial"/>
        </w:rPr>
      </w:pPr>
    </w:p>
    <w:p w14:paraId="142C18BF" w14:textId="7F831944" w:rsidR="00215398" w:rsidRPr="00215398" w:rsidRDefault="003F71C4" w:rsidP="00746902">
      <w:pPr>
        <w:pStyle w:val="TextA"/>
        <w:spacing w:line="288" w:lineRule="auto"/>
        <w:rPr>
          <w:rFonts w:ascii="Arial" w:hAnsi="Arial"/>
        </w:rPr>
      </w:pPr>
      <w:r>
        <w:rPr>
          <w:rFonts w:ascii="Arial" w:hAnsi="Arial"/>
        </w:rPr>
        <w:t>4. 4</w:t>
      </w:r>
      <w:r w:rsidR="00215398" w:rsidRPr="00215398">
        <w:rPr>
          <w:rFonts w:ascii="Arial" w:hAnsi="Arial"/>
        </w:rPr>
        <w:t>. 2023</w:t>
      </w:r>
    </w:p>
    <w:p w14:paraId="5377D097" w14:textId="77777777" w:rsidR="00215398" w:rsidRDefault="00215398" w:rsidP="00FE21DD">
      <w:pPr>
        <w:pStyle w:val="TextA"/>
        <w:spacing w:line="288" w:lineRule="auto"/>
        <w:jc w:val="both"/>
        <w:rPr>
          <w:rFonts w:ascii="Arial" w:hAnsi="Arial"/>
          <w:b/>
        </w:rPr>
      </w:pPr>
    </w:p>
    <w:p w14:paraId="129F1CA7" w14:textId="2140DE82" w:rsidR="00FE21DD" w:rsidRDefault="00215398" w:rsidP="00FE21DD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134302">
        <w:rPr>
          <w:rFonts w:ascii="Arial" w:hAnsi="Arial" w:cs="Arial"/>
          <w:b/>
          <w:sz w:val="22"/>
          <w:szCs w:val="22"/>
        </w:rPr>
        <w:t xml:space="preserve">Praha, Klementinum: </w:t>
      </w:r>
      <w:r w:rsidR="003F71C4" w:rsidRPr="003F71C4">
        <w:rPr>
          <w:rFonts w:ascii="Arial" w:hAnsi="Arial" w:cs="Arial"/>
          <w:b/>
          <w:sz w:val="22"/>
          <w:szCs w:val="22"/>
        </w:rPr>
        <w:t xml:space="preserve">Národní knihovna ČR se na veletrhu Svět knihy Praha představí jako </w:t>
      </w:r>
      <w:r w:rsidR="0026775B">
        <w:rPr>
          <w:rFonts w:ascii="Arial" w:hAnsi="Arial" w:cs="Arial"/>
          <w:b/>
          <w:sz w:val="22"/>
          <w:szCs w:val="22"/>
        </w:rPr>
        <w:t xml:space="preserve">tradiční informační instituce, ovšem plná moderních technologií a digitalizovaných dat. </w:t>
      </w:r>
      <w:r w:rsidR="003F71C4" w:rsidRPr="003F71C4">
        <w:rPr>
          <w:rFonts w:ascii="Arial" w:hAnsi="Arial" w:cs="Arial"/>
          <w:b/>
          <w:sz w:val="22"/>
          <w:szCs w:val="22"/>
        </w:rPr>
        <w:t xml:space="preserve">Prezentace NK ČR umožní </w:t>
      </w:r>
      <w:r w:rsidR="00325741">
        <w:rPr>
          <w:rFonts w:ascii="Arial" w:hAnsi="Arial" w:cs="Arial"/>
          <w:b/>
          <w:sz w:val="22"/>
          <w:szCs w:val="22"/>
        </w:rPr>
        <w:t>náhled do minulosti, současnosti i</w:t>
      </w:r>
      <w:r w:rsidR="003F71C4" w:rsidRPr="003F71C4">
        <w:rPr>
          <w:rFonts w:ascii="Arial" w:hAnsi="Arial" w:cs="Arial"/>
          <w:b/>
          <w:sz w:val="22"/>
          <w:szCs w:val="22"/>
        </w:rPr>
        <w:t xml:space="preserve"> budoucnosti knihoven</w:t>
      </w:r>
      <w:r w:rsidR="00325741">
        <w:rPr>
          <w:rFonts w:ascii="Arial" w:hAnsi="Arial" w:cs="Arial"/>
          <w:b/>
          <w:sz w:val="22"/>
          <w:szCs w:val="22"/>
        </w:rPr>
        <w:t xml:space="preserve">. </w:t>
      </w:r>
      <w:r w:rsidR="003F71C4" w:rsidRPr="003F71C4">
        <w:rPr>
          <w:rFonts w:ascii="Arial" w:hAnsi="Arial" w:cs="Arial"/>
          <w:b/>
          <w:sz w:val="22"/>
          <w:szCs w:val="22"/>
        </w:rPr>
        <w:t>Svět knihy Praha 2023 se uskuteční ve dnech 11. až 14. května 2023 na Výstavišti Praha Holešovice.</w:t>
      </w:r>
    </w:p>
    <w:p w14:paraId="0A06D91A" w14:textId="04C9C572" w:rsidR="003F71C4" w:rsidRPr="00FE21DD" w:rsidRDefault="003F71C4" w:rsidP="0026775B">
      <w:pPr>
        <w:pStyle w:val="TextA"/>
        <w:spacing w:after="240" w:line="288" w:lineRule="auto"/>
        <w:jc w:val="both"/>
        <w:rPr>
          <w:rFonts w:ascii="Arial" w:hAnsi="Arial"/>
        </w:rPr>
      </w:pPr>
      <w:r w:rsidRPr="00FE21DD">
        <w:rPr>
          <w:rFonts w:ascii="Arial" w:hAnsi="Arial"/>
          <w:i/>
          <w:iCs/>
        </w:rPr>
        <w:t>„Novinkou, kterou chceme na veletrhu představit</w:t>
      </w:r>
      <w:r w:rsidR="00FE21DD">
        <w:rPr>
          <w:rFonts w:ascii="Arial" w:hAnsi="Arial"/>
          <w:i/>
          <w:iCs/>
        </w:rPr>
        <w:t>,</w:t>
      </w:r>
      <w:r w:rsidRPr="00FE21DD">
        <w:rPr>
          <w:rFonts w:ascii="Arial" w:hAnsi="Arial"/>
          <w:i/>
          <w:iCs/>
        </w:rPr>
        <w:t xml:space="preserve"> je aplikace Besedník. Jedná se o </w:t>
      </w:r>
      <w:r w:rsidR="00325741">
        <w:rPr>
          <w:rFonts w:ascii="Arial" w:hAnsi="Arial"/>
          <w:i/>
          <w:iCs/>
        </w:rPr>
        <w:t>webovou platformu</w:t>
      </w:r>
      <w:r w:rsidRPr="00FE21DD">
        <w:rPr>
          <w:rFonts w:ascii="Arial" w:hAnsi="Arial"/>
          <w:i/>
          <w:iCs/>
        </w:rPr>
        <w:t>, která zprostředkuje knihovnám kontakty na autory literárních děl a autorům kontakty na pořadatele a usnadní komunikaci při přípravě besed, autorských čtení,</w:t>
      </w:r>
      <w:r w:rsidR="00FE21DD" w:rsidRPr="00FE21DD">
        <w:rPr>
          <w:rFonts w:ascii="Arial" w:hAnsi="Arial"/>
          <w:i/>
          <w:iCs/>
        </w:rPr>
        <w:t xml:space="preserve"> workshopů,</w:t>
      </w:r>
      <w:r w:rsidRPr="00FE21DD">
        <w:rPr>
          <w:rFonts w:ascii="Arial" w:hAnsi="Arial"/>
          <w:i/>
          <w:iCs/>
        </w:rPr>
        <w:t xml:space="preserve"> autogramiád a dalších aktivit. Poradíme, jak se registrovat, jak s </w:t>
      </w:r>
      <w:r w:rsidR="003468A4">
        <w:rPr>
          <w:rFonts w:ascii="Arial" w:hAnsi="Arial"/>
          <w:i/>
          <w:iCs/>
        </w:rPr>
        <w:t>Besedníkem</w:t>
      </w:r>
      <w:r w:rsidRPr="00FE21DD">
        <w:rPr>
          <w:rFonts w:ascii="Arial" w:hAnsi="Arial"/>
          <w:i/>
          <w:iCs/>
        </w:rPr>
        <w:t xml:space="preserve"> pracovat a zodpovíme veškeré dotazy,“</w:t>
      </w:r>
      <w:r w:rsidRPr="003F71C4">
        <w:rPr>
          <w:rFonts w:ascii="Arial" w:hAnsi="Arial"/>
        </w:rPr>
        <w:t xml:space="preserve"> </w:t>
      </w:r>
      <w:r w:rsidR="00FE21DD">
        <w:rPr>
          <w:rFonts w:ascii="Arial" w:hAnsi="Arial"/>
        </w:rPr>
        <w:t>říká</w:t>
      </w:r>
      <w:r w:rsidRPr="003F71C4">
        <w:rPr>
          <w:rFonts w:ascii="Arial" w:hAnsi="Arial"/>
        </w:rPr>
        <w:t xml:space="preserve"> Martina Košanová, ředitelka Odboru komunikace Národní knihovny ČR. Aplikace je určena především pro pořadatele besed a autorských čtení, ale i autorům, ilustrátorům či předkladatelům. </w:t>
      </w:r>
    </w:p>
    <w:p w14:paraId="43C37F87" w14:textId="2F42A689" w:rsidR="003F71C4" w:rsidRPr="003F71C4" w:rsidRDefault="003F71C4" w:rsidP="0026775B">
      <w:pPr>
        <w:pStyle w:val="TextA"/>
        <w:spacing w:after="240" w:line="288" w:lineRule="auto"/>
        <w:jc w:val="both"/>
        <w:rPr>
          <w:rFonts w:ascii="Arial" w:hAnsi="Arial"/>
        </w:rPr>
      </w:pPr>
      <w:r w:rsidRPr="003F71C4">
        <w:rPr>
          <w:rFonts w:ascii="Arial" w:hAnsi="Arial"/>
        </w:rPr>
        <w:t>Nejen</w:t>
      </w:r>
      <w:r w:rsidR="00E740C7">
        <w:rPr>
          <w:rFonts w:ascii="Arial" w:hAnsi="Arial"/>
        </w:rPr>
        <w:t xml:space="preserve"> Besedník, ale i celý stánek</w:t>
      </w:r>
      <w:r w:rsidRPr="003F71C4">
        <w:rPr>
          <w:rFonts w:ascii="Arial" w:hAnsi="Arial"/>
        </w:rPr>
        <w:t xml:space="preserve"> Národní knihovny ČR na veletrhu Sv</w:t>
      </w:r>
      <w:r w:rsidR="00E740C7">
        <w:rPr>
          <w:rFonts w:ascii="Arial" w:hAnsi="Arial"/>
        </w:rPr>
        <w:t xml:space="preserve">ět knihy Praha </w:t>
      </w:r>
      <w:r w:rsidR="00325741">
        <w:rPr>
          <w:rFonts w:ascii="Arial" w:hAnsi="Arial"/>
        </w:rPr>
        <w:t>by měl být především</w:t>
      </w:r>
      <w:r w:rsidR="00E740C7">
        <w:rPr>
          <w:rFonts w:ascii="Arial" w:hAnsi="Arial"/>
        </w:rPr>
        <w:t xml:space="preserve"> místem setkávání, </w:t>
      </w:r>
      <w:r w:rsidRPr="003F71C4">
        <w:rPr>
          <w:rFonts w:ascii="Arial" w:hAnsi="Arial"/>
        </w:rPr>
        <w:t xml:space="preserve">besedování, </w:t>
      </w:r>
      <w:r w:rsidR="00325741">
        <w:rPr>
          <w:rFonts w:ascii="Arial" w:hAnsi="Arial"/>
        </w:rPr>
        <w:t xml:space="preserve">nostalgického vzpomínání na dobu vysokoškolských studií strávenou ve všeobecné studovně, </w:t>
      </w:r>
      <w:r w:rsidRPr="003F71C4">
        <w:rPr>
          <w:rFonts w:ascii="Arial" w:hAnsi="Arial"/>
        </w:rPr>
        <w:t>předávání</w:t>
      </w:r>
      <w:r w:rsidR="00325741">
        <w:rPr>
          <w:rFonts w:ascii="Arial" w:hAnsi="Arial"/>
        </w:rPr>
        <w:t xml:space="preserve"> informací a představování služeb NK ČR</w:t>
      </w:r>
      <w:r w:rsidRPr="003F71C4">
        <w:rPr>
          <w:rFonts w:ascii="Arial" w:hAnsi="Arial"/>
        </w:rPr>
        <w:t xml:space="preserve">. </w:t>
      </w:r>
      <w:r w:rsidRPr="003F71C4">
        <w:rPr>
          <w:rFonts w:ascii="Arial" w:hAnsi="Arial"/>
          <w:i/>
          <w:iCs/>
        </w:rPr>
        <w:t xml:space="preserve">„Naše prezentace je </w:t>
      </w:r>
      <w:r w:rsidR="00325741">
        <w:rPr>
          <w:rFonts w:ascii="Arial" w:hAnsi="Arial"/>
          <w:i/>
          <w:iCs/>
        </w:rPr>
        <w:t>koncipována tak, aby ukázala</w:t>
      </w:r>
      <w:r w:rsidRPr="003F71C4">
        <w:rPr>
          <w:rFonts w:ascii="Arial" w:hAnsi="Arial"/>
          <w:i/>
          <w:iCs/>
        </w:rPr>
        <w:t xml:space="preserve"> prolínání minulosti a budoucnosti kniho</w:t>
      </w:r>
      <w:r w:rsidR="00325741">
        <w:rPr>
          <w:rFonts w:ascii="Arial" w:hAnsi="Arial"/>
          <w:i/>
          <w:iCs/>
        </w:rPr>
        <w:t>ven a také různé formy přístupu k informacím</w:t>
      </w:r>
      <w:bookmarkStart w:id="0" w:name="_GoBack"/>
      <w:bookmarkEnd w:id="0"/>
      <w:r w:rsidRPr="003F71C4">
        <w:rPr>
          <w:rFonts w:ascii="Arial" w:hAnsi="Arial"/>
          <w:i/>
          <w:iCs/>
        </w:rPr>
        <w:t xml:space="preserve">. Na jedné straně je to lístkový katalog vybavený katalogizačními </w:t>
      </w:r>
      <w:r w:rsidR="00E740C7">
        <w:rPr>
          <w:rFonts w:ascii="Arial" w:hAnsi="Arial"/>
          <w:i/>
          <w:iCs/>
        </w:rPr>
        <w:t xml:space="preserve">papírovými </w:t>
      </w:r>
      <w:r w:rsidRPr="003F71C4">
        <w:rPr>
          <w:rFonts w:ascii="Arial" w:hAnsi="Arial"/>
          <w:i/>
          <w:iCs/>
        </w:rPr>
        <w:t>lístky a vedle něj moderní prostředky komunikace v podobě multifunkční dotykové obrazovky</w:t>
      </w:r>
      <w:r w:rsidR="00E740C7">
        <w:rPr>
          <w:rFonts w:ascii="Arial" w:hAnsi="Arial"/>
          <w:i/>
          <w:iCs/>
        </w:rPr>
        <w:t xml:space="preserve"> s digitalizovanými fondy</w:t>
      </w:r>
      <w:r w:rsidRPr="003F71C4">
        <w:rPr>
          <w:rFonts w:ascii="Arial" w:hAnsi="Arial"/>
          <w:i/>
          <w:iCs/>
        </w:rPr>
        <w:t>. Chceme poukázat na kontrast</w:t>
      </w:r>
      <w:r w:rsidR="00E740C7">
        <w:rPr>
          <w:rFonts w:ascii="Arial" w:hAnsi="Arial"/>
          <w:i/>
          <w:iCs/>
        </w:rPr>
        <w:t>ní přerod technologií užívaných informačními institucemi, ale také na transformaci</w:t>
      </w:r>
      <w:r w:rsidRPr="003F71C4">
        <w:rPr>
          <w:rFonts w:ascii="Arial" w:hAnsi="Arial"/>
          <w:i/>
          <w:iCs/>
        </w:rPr>
        <w:t xml:space="preserve"> </w:t>
      </w:r>
      <w:r w:rsidR="00E740C7">
        <w:rPr>
          <w:rFonts w:ascii="Arial" w:hAnsi="Arial"/>
          <w:i/>
          <w:iCs/>
        </w:rPr>
        <w:t>společenských funkcí knihoven</w:t>
      </w:r>
      <w:r w:rsidRPr="003F71C4">
        <w:rPr>
          <w:rFonts w:ascii="Arial" w:hAnsi="Arial"/>
          <w:i/>
          <w:iCs/>
        </w:rPr>
        <w:t>,“</w:t>
      </w:r>
      <w:r w:rsidRPr="003F71C4">
        <w:rPr>
          <w:rFonts w:ascii="Arial" w:hAnsi="Arial"/>
        </w:rPr>
        <w:t xml:space="preserve"> popisuje prezentaci Národní knihovny ČR Martina Košanová. </w:t>
      </w:r>
    </w:p>
    <w:p w14:paraId="5DC2B7B8" w14:textId="60A51F06" w:rsidR="00E740C7" w:rsidRDefault="00E740C7" w:rsidP="0026775B">
      <w:pPr>
        <w:pStyle w:val="TextA"/>
        <w:spacing w:after="240" w:line="288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Součástí veletrhu je již tradičně</w:t>
      </w:r>
      <w:r w:rsidR="003F71C4" w:rsidRPr="003F71C4">
        <w:rPr>
          <w:rFonts w:ascii="Arial" w:hAnsi="Arial"/>
        </w:rPr>
        <w:t xml:space="preserve"> Profesní fórum, </w:t>
      </w:r>
      <w:r>
        <w:rPr>
          <w:rFonts w:ascii="Arial" w:hAnsi="Arial"/>
        </w:rPr>
        <w:t>do kterého NK ČR přispěje čtyřmi přednáškami.</w:t>
      </w:r>
      <w:r w:rsidRPr="003F71C4">
        <w:rPr>
          <w:rFonts w:ascii="Arial" w:hAnsi="Arial"/>
        </w:rPr>
        <w:t xml:space="preserve"> </w:t>
      </w:r>
    </w:p>
    <w:p w14:paraId="39A40F62" w14:textId="21452697" w:rsidR="0026775B" w:rsidRDefault="0026775B" w:rsidP="0026775B">
      <w:pPr>
        <w:pStyle w:val="TextA"/>
        <w:spacing w:after="240" w:line="288" w:lineRule="auto"/>
        <w:jc w:val="both"/>
        <w:rPr>
          <w:rFonts w:ascii="Arial" w:hAnsi="Arial"/>
        </w:rPr>
      </w:pPr>
    </w:p>
    <w:p w14:paraId="74E62194" w14:textId="77777777" w:rsidR="0026775B" w:rsidRDefault="0026775B" w:rsidP="0026775B">
      <w:pPr>
        <w:pStyle w:val="TextA"/>
        <w:spacing w:after="240" w:line="288" w:lineRule="auto"/>
        <w:jc w:val="both"/>
        <w:rPr>
          <w:rFonts w:ascii="Arial" w:hAnsi="Arial"/>
        </w:rPr>
      </w:pPr>
    </w:p>
    <w:p w14:paraId="249431B1" w14:textId="04835096" w:rsidR="00FE21DD" w:rsidRDefault="003F71C4" w:rsidP="0026775B">
      <w:pPr>
        <w:pStyle w:val="TextA"/>
        <w:numPr>
          <w:ilvl w:val="0"/>
          <w:numId w:val="1"/>
        </w:numPr>
        <w:spacing w:after="240" w:line="288" w:lineRule="auto"/>
        <w:jc w:val="both"/>
        <w:rPr>
          <w:rFonts w:ascii="Arial" w:hAnsi="Arial"/>
        </w:rPr>
      </w:pPr>
      <w:r w:rsidRPr="003F71C4">
        <w:rPr>
          <w:rFonts w:ascii="Arial" w:hAnsi="Arial"/>
        </w:rPr>
        <w:t xml:space="preserve">Registr českých knih - knižní metadata a možnosti jejich využití a sdílení </w:t>
      </w:r>
    </w:p>
    <w:p w14:paraId="3CB73CD8" w14:textId="197DE05A" w:rsidR="0026775B" w:rsidRPr="0026775B" w:rsidRDefault="0026775B" w:rsidP="0026775B">
      <w:pPr>
        <w:pStyle w:val="TextA"/>
        <w:spacing w:after="240" w:line="288" w:lineRule="auto"/>
        <w:rPr>
          <w:rFonts w:ascii="Arial" w:hAnsi="Arial" w:cs="Arial"/>
        </w:rPr>
      </w:pPr>
      <w:r w:rsidRPr="0026775B">
        <w:rPr>
          <w:rFonts w:ascii="Arial" w:hAnsi="Arial" w:cs="Arial"/>
        </w:rPr>
        <w:t>Informace o připravované platformě pro vytváření a sdílení kvalitních knižních metadat, která by měla umožnit správu identifikátorů ISBN a ISMN, metadatový editor pro vytváření nakladatelských záznamů ve formátu ONIX včetně možnosti nahrání celých souborů, informace o knižních novinkách, vytváření různých statistik pro potřeby SČKN a MK ČR, sdílení metadat mezi nakladateli, knižní distribucí, knihkupci a knihovnami.</w:t>
      </w:r>
      <w:r w:rsidRPr="0026775B">
        <w:rPr>
          <w:rFonts w:ascii="Arial" w:hAnsi="Arial" w:cs="Arial"/>
          <w:i/>
        </w:rPr>
        <w:br/>
        <w:t>Svaz českých knihkupců a nakladatelů, Národní knihovna ČR</w:t>
      </w:r>
      <w:r w:rsidRPr="0026775B">
        <w:rPr>
          <w:rFonts w:ascii="Arial" w:hAnsi="Arial" w:cs="Arial"/>
          <w:b/>
        </w:rPr>
        <w:br/>
      </w:r>
    </w:p>
    <w:p w14:paraId="7D40B415" w14:textId="63541655" w:rsidR="003F71C4" w:rsidRDefault="003F71C4" w:rsidP="00FE21DD">
      <w:pPr>
        <w:pStyle w:val="TextA"/>
        <w:numPr>
          <w:ilvl w:val="0"/>
          <w:numId w:val="1"/>
        </w:numPr>
        <w:spacing w:line="288" w:lineRule="auto"/>
        <w:jc w:val="both"/>
        <w:rPr>
          <w:rFonts w:ascii="Arial" w:hAnsi="Arial"/>
        </w:rPr>
      </w:pPr>
      <w:r w:rsidRPr="003F71C4">
        <w:rPr>
          <w:rFonts w:ascii="Arial" w:hAnsi="Arial"/>
        </w:rPr>
        <w:t>České a německé knihovny spolupracují</w:t>
      </w:r>
    </w:p>
    <w:p w14:paraId="2BE995C5" w14:textId="37B29C05" w:rsidR="0026775B" w:rsidRDefault="0026775B" w:rsidP="0026775B">
      <w:pPr>
        <w:pStyle w:val="TextA"/>
        <w:spacing w:line="288" w:lineRule="auto"/>
        <w:jc w:val="both"/>
        <w:rPr>
          <w:rFonts w:ascii="Arial" w:hAnsi="Arial"/>
        </w:rPr>
      </w:pPr>
    </w:p>
    <w:p w14:paraId="5A183D30" w14:textId="78072EBA" w:rsidR="0026775B" w:rsidRPr="0026775B" w:rsidRDefault="0026775B" w:rsidP="0026775B">
      <w:pPr>
        <w:pStyle w:val="TextA"/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Pr="0026775B">
        <w:rPr>
          <w:rFonts w:ascii="Arial" w:hAnsi="Arial" w:cs="Arial"/>
        </w:rPr>
        <w:t xml:space="preserve">Země, které spolu sousedí, které sdílejí hranice i historii, které sdílejí zájem o rozvoj </w:t>
      </w:r>
      <w:r>
        <w:rPr>
          <w:rFonts w:ascii="Arial" w:hAnsi="Arial" w:cs="Arial"/>
        </w:rPr>
        <w:t xml:space="preserve">  </w:t>
      </w:r>
      <w:r w:rsidRPr="0026775B">
        <w:rPr>
          <w:rFonts w:ascii="Arial" w:hAnsi="Arial" w:cs="Arial"/>
        </w:rPr>
        <w:t>knihovnictví. Představíme vám několik projektů, které tento zájem "o věci společné" přetavily v poutavé literární expedice za hranice a zpřetrhané nitě historie i regionu navazují zpátky díky kulturnímu sblížení. Odborný garant: Sdružení knihoven ČR. Moderátor panelu: Martina Košanová, ředitelka Odboru komunikace Národní knihovny ČR</w:t>
      </w:r>
      <w:r w:rsidRPr="0026775B">
        <w:rPr>
          <w:rFonts w:ascii="Arial" w:hAnsi="Arial" w:cs="Arial"/>
          <w:i/>
        </w:rPr>
        <w:br/>
        <w:t>Národní knihovna ČR, Sdružení knihoven ČR</w:t>
      </w:r>
      <w:r w:rsidRPr="0026775B">
        <w:rPr>
          <w:rFonts w:ascii="Arial" w:hAnsi="Arial" w:cs="Arial"/>
          <w:b/>
        </w:rPr>
        <w:br/>
      </w:r>
    </w:p>
    <w:p w14:paraId="024DE04B" w14:textId="77777777" w:rsidR="0026775B" w:rsidRPr="003F71C4" w:rsidRDefault="0026775B" w:rsidP="0026775B">
      <w:pPr>
        <w:pStyle w:val="TextA"/>
        <w:spacing w:line="288" w:lineRule="auto"/>
        <w:ind w:left="720"/>
        <w:jc w:val="both"/>
        <w:rPr>
          <w:rFonts w:ascii="Arial" w:hAnsi="Arial"/>
        </w:rPr>
      </w:pPr>
    </w:p>
    <w:p w14:paraId="36497381" w14:textId="07FD7F39" w:rsidR="003F71C4" w:rsidRDefault="003F71C4" w:rsidP="00FE21DD">
      <w:pPr>
        <w:pStyle w:val="TextA"/>
        <w:numPr>
          <w:ilvl w:val="0"/>
          <w:numId w:val="1"/>
        </w:numPr>
        <w:spacing w:line="288" w:lineRule="auto"/>
        <w:jc w:val="both"/>
        <w:rPr>
          <w:rFonts w:ascii="Arial" w:hAnsi="Arial"/>
        </w:rPr>
      </w:pPr>
      <w:r w:rsidRPr="003F71C4">
        <w:rPr>
          <w:rFonts w:ascii="Arial" w:hAnsi="Arial"/>
        </w:rPr>
        <w:t>Gramotnosti a kompetence dětí a teenagerů (nejen v zrcadle výzkumů)</w:t>
      </w:r>
    </w:p>
    <w:p w14:paraId="23065D97" w14:textId="615ABA53" w:rsidR="0026775B" w:rsidRDefault="0026775B" w:rsidP="0026775B">
      <w:pPr>
        <w:pStyle w:val="TextA"/>
        <w:spacing w:line="288" w:lineRule="auto"/>
        <w:jc w:val="both"/>
        <w:rPr>
          <w:rFonts w:ascii="Arial" w:hAnsi="Arial"/>
        </w:rPr>
      </w:pPr>
    </w:p>
    <w:p w14:paraId="70AAFDEE" w14:textId="591E6E42" w:rsidR="0026775B" w:rsidRPr="0026775B" w:rsidRDefault="0026775B" w:rsidP="0026775B">
      <w:pPr>
        <w:pStyle w:val="TextA"/>
        <w:spacing w:line="288" w:lineRule="auto"/>
        <w:rPr>
          <w:rFonts w:ascii="Arial" w:hAnsi="Arial" w:cs="Arial"/>
        </w:rPr>
      </w:pPr>
      <w:r w:rsidRPr="0026775B">
        <w:rPr>
          <w:rFonts w:ascii="Arial" w:hAnsi="Arial" w:cs="Arial"/>
        </w:rPr>
        <w:t xml:space="preserve">Národní knihovna ČR provádí periodicky celorepublikové výzkumy čtenářství. Aktuálně je k dispozici výzkumná publikace prezentující výsledky s názvem "České děti a mládež jako čtenáři v době pandemie 2021". Jaká data výzkum přinesl? Jakou roli zaujímají knihovny? Dokáže veřejný prostor s výsledky výzkumů pracovat? Na tyto a další otázky bude hledat odpovědi odborný panel </w:t>
      </w:r>
      <w:r w:rsidRPr="0026775B">
        <w:rPr>
          <w:rFonts w:ascii="Arial" w:hAnsi="Arial" w:cs="Arial"/>
        </w:rPr>
        <w:lastRenderedPageBreak/>
        <w:t>s účastí expertů na čtenářskou a informační gramotnost. Odborná garantka a moderátorka panelu: Mgr. Pavlína Mazáčová, Ph.D. (Katedra informačních studií a knihovnictví, Filozofická fakulta Masarykovy univerzity, Brno)</w:t>
      </w:r>
      <w:r w:rsidRPr="0026775B">
        <w:rPr>
          <w:rFonts w:ascii="Arial" w:hAnsi="Arial" w:cs="Arial"/>
          <w:i/>
        </w:rPr>
        <w:br/>
        <w:t>Národní knihovna ČR, Katedra informačních studií a knihovnictví Filozofická fakulta Masarykovy univerzity</w:t>
      </w:r>
      <w:r w:rsidRPr="0026775B">
        <w:rPr>
          <w:rFonts w:ascii="Arial" w:hAnsi="Arial" w:cs="Arial"/>
          <w:b/>
        </w:rPr>
        <w:br/>
      </w:r>
    </w:p>
    <w:p w14:paraId="3AE0E8AA" w14:textId="402BF681" w:rsidR="003F71C4" w:rsidRDefault="003F71C4" w:rsidP="00FE21DD">
      <w:pPr>
        <w:pStyle w:val="TextA"/>
        <w:numPr>
          <w:ilvl w:val="0"/>
          <w:numId w:val="1"/>
        </w:numPr>
        <w:spacing w:line="288" w:lineRule="auto"/>
        <w:jc w:val="both"/>
        <w:rPr>
          <w:rFonts w:ascii="Arial" w:hAnsi="Arial"/>
        </w:rPr>
      </w:pPr>
      <w:r w:rsidRPr="003F71C4">
        <w:rPr>
          <w:rFonts w:ascii="Arial" w:hAnsi="Arial"/>
        </w:rPr>
        <w:t>Udržitelnost v knihovnách/ Sdílení příkladů dobré praxe</w:t>
      </w:r>
    </w:p>
    <w:p w14:paraId="719C8CA0" w14:textId="60C5171C" w:rsidR="0026775B" w:rsidRDefault="0026775B" w:rsidP="0026775B">
      <w:pPr>
        <w:pStyle w:val="TextA"/>
        <w:spacing w:line="288" w:lineRule="auto"/>
        <w:jc w:val="both"/>
        <w:rPr>
          <w:rFonts w:ascii="Arial" w:hAnsi="Arial"/>
        </w:rPr>
      </w:pPr>
    </w:p>
    <w:p w14:paraId="1572F759" w14:textId="76E12001" w:rsidR="0026775B" w:rsidRPr="0026775B" w:rsidRDefault="0026775B" w:rsidP="0026775B">
      <w:pPr>
        <w:rPr>
          <w:rFonts w:ascii="Arial" w:hAnsi="Arial" w:cs="Arial"/>
          <w:sz w:val="22"/>
          <w:szCs w:val="22"/>
        </w:rPr>
      </w:pPr>
      <w:r w:rsidRPr="0026775B">
        <w:rPr>
          <w:rFonts w:ascii="Arial" w:hAnsi="Arial" w:cs="Arial"/>
          <w:sz w:val="22"/>
          <w:szCs w:val="22"/>
        </w:rPr>
        <w:t>Ohlédnutí za dvěma roky implementace Cílů udržitelného rozvoje do českých a slovenských knihoven ČR. Inspirativní setkání zástupců knihoven všech velikostí</w:t>
      </w:r>
      <w:r>
        <w:rPr>
          <w:rFonts w:ascii="Arial" w:hAnsi="Arial" w:cs="Arial"/>
          <w:sz w:val="22"/>
          <w:szCs w:val="22"/>
        </w:rPr>
        <w:t>, malých nakladatelství a Ministerstva životního prostředí</w:t>
      </w:r>
      <w:r w:rsidRPr="002677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ČR a jejich příklady dobré praxe i</w:t>
      </w:r>
      <w:r w:rsidRPr="0026775B">
        <w:rPr>
          <w:rFonts w:ascii="Arial" w:hAnsi="Arial" w:cs="Arial"/>
          <w:sz w:val="22"/>
          <w:szCs w:val="22"/>
        </w:rPr>
        <w:t xml:space="preserve"> nevydařených projektů.</w:t>
      </w:r>
    </w:p>
    <w:p w14:paraId="7687DCDB" w14:textId="47DD8616" w:rsidR="0026775B" w:rsidRPr="0026775B" w:rsidRDefault="0026775B" w:rsidP="0026775B">
      <w:pPr>
        <w:rPr>
          <w:rFonts w:ascii="Arial" w:hAnsi="Arial" w:cs="Arial"/>
          <w:sz w:val="22"/>
          <w:szCs w:val="22"/>
        </w:rPr>
      </w:pPr>
      <w:r w:rsidRPr="0026775B">
        <w:rPr>
          <w:rFonts w:ascii="Arial" w:hAnsi="Arial" w:cs="Arial"/>
          <w:sz w:val="22"/>
          <w:szCs w:val="22"/>
        </w:rPr>
        <w:t>Odborný garant:</w:t>
      </w:r>
      <w:r w:rsidRPr="0026775B">
        <w:rPr>
          <w:rFonts w:ascii="Arial" w:hAnsi="Arial" w:cs="Arial"/>
          <w:sz w:val="22"/>
          <w:szCs w:val="22"/>
        </w:rPr>
        <w:t xml:space="preserve"> </w:t>
      </w:r>
      <w:r w:rsidRPr="0026775B">
        <w:rPr>
          <w:rFonts w:ascii="Arial" w:hAnsi="Arial" w:cs="Arial"/>
          <w:sz w:val="22"/>
          <w:szCs w:val="22"/>
        </w:rPr>
        <w:t>Mgr. Ondřej Hudeček</w:t>
      </w:r>
    </w:p>
    <w:p w14:paraId="5530C15B" w14:textId="77777777" w:rsidR="0026775B" w:rsidRPr="0026775B" w:rsidRDefault="0026775B" w:rsidP="0026775B">
      <w:pPr>
        <w:rPr>
          <w:rFonts w:ascii="Arial" w:hAnsi="Arial" w:cs="Arial"/>
          <w:sz w:val="22"/>
          <w:szCs w:val="22"/>
        </w:rPr>
      </w:pPr>
      <w:r w:rsidRPr="0026775B">
        <w:rPr>
          <w:rFonts w:ascii="Arial" w:hAnsi="Arial" w:cs="Arial"/>
          <w:i/>
          <w:sz w:val="22"/>
          <w:szCs w:val="22"/>
        </w:rPr>
        <w:t>Národní knihovna ČR, Udržitelnost v knihovnách</w:t>
      </w:r>
    </w:p>
    <w:p w14:paraId="0414763A" w14:textId="77777777" w:rsidR="0026775B" w:rsidRPr="0026775B" w:rsidRDefault="0026775B" w:rsidP="0026775B">
      <w:pPr>
        <w:pStyle w:val="TextA"/>
        <w:spacing w:line="288" w:lineRule="auto"/>
        <w:rPr>
          <w:rFonts w:ascii="Arial" w:hAnsi="Arial" w:cs="Arial"/>
        </w:rPr>
      </w:pPr>
    </w:p>
    <w:p w14:paraId="30710B8A" w14:textId="12BC10DA" w:rsidR="003B0D4D" w:rsidRPr="0026775B" w:rsidRDefault="003B0D4D" w:rsidP="0026775B">
      <w:pPr>
        <w:pStyle w:val="TextA"/>
        <w:spacing w:after="240" w:line="288" w:lineRule="auto"/>
        <w:rPr>
          <w:rFonts w:ascii="Arial" w:hAnsi="Arial" w:cs="Arial"/>
        </w:rPr>
      </w:pPr>
      <w:r w:rsidRPr="0026775B">
        <w:rPr>
          <w:rFonts w:ascii="Arial" w:hAnsi="Arial" w:cs="Arial"/>
        </w:rPr>
        <w:br/>
      </w:r>
    </w:p>
    <w:p w14:paraId="12E62301" w14:textId="77777777" w:rsidR="003F71C4" w:rsidRPr="003F71C4" w:rsidRDefault="003F71C4" w:rsidP="003F71C4">
      <w:pPr>
        <w:pStyle w:val="TextA"/>
        <w:spacing w:line="288" w:lineRule="auto"/>
        <w:rPr>
          <w:rFonts w:ascii="Arial" w:hAnsi="Arial"/>
        </w:rPr>
      </w:pPr>
    </w:p>
    <w:p w14:paraId="652ABD84" w14:textId="21D98BD2" w:rsidR="00746902" w:rsidRPr="00427D1F" w:rsidRDefault="00746902" w:rsidP="00746902">
      <w:pPr>
        <w:pStyle w:val="TextA"/>
        <w:spacing w:line="288" w:lineRule="auto"/>
        <w:rPr>
          <w:rFonts w:ascii="Arial" w:eastAsia="Arial" w:hAnsi="Arial" w:cs="Arial"/>
          <w:i/>
          <w:iCs/>
        </w:rPr>
      </w:pPr>
    </w:p>
    <w:p w14:paraId="3A754FC7" w14:textId="5CC485AD" w:rsidR="000E009D" w:rsidRPr="00CC058F" w:rsidRDefault="007D5FBD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color w:val="0083A5"/>
          <w:sz w:val="22"/>
          <w:szCs w:val="22"/>
        </w:rPr>
      </w:pPr>
      <w:r w:rsidRPr="00CC058F">
        <w:rPr>
          <w:rFonts w:ascii="Arial" w:eastAsia="Arial" w:hAnsi="Arial" w:cs="Arial"/>
          <w:color w:val="0083A5"/>
          <w:sz w:val="22"/>
          <w:szCs w:val="22"/>
        </w:rPr>
        <w:t>Tisková mluvčí Národní knihovny ČR</w:t>
      </w:r>
      <w:r w:rsidRPr="00CC058F">
        <w:rPr>
          <w:rFonts w:ascii="Arial" w:eastAsia="Arial" w:hAnsi="Arial" w:cs="Arial"/>
          <w:color w:val="0083A5"/>
          <w:sz w:val="22"/>
          <w:szCs w:val="22"/>
        </w:rPr>
        <w:br/>
      </w:r>
      <w:r w:rsidR="00CC058F">
        <w:rPr>
          <w:rFonts w:ascii="Arial" w:eastAsia="Arial" w:hAnsi="Arial" w:cs="Arial"/>
          <w:color w:val="0083A5"/>
          <w:sz w:val="22"/>
          <w:szCs w:val="22"/>
        </w:rPr>
        <w:t xml:space="preserve">Mgr. </w:t>
      </w:r>
      <w:r w:rsidRPr="00CC058F">
        <w:rPr>
          <w:rFonts w:ascii="Arial" w:eastAsia="Arial" w:hAnsi="Arial" w:cs="Arial"/>
          <w:color w:val="0083A5"/>
          <w:sz w:val="22"/>
          <w:szCs w:val="22"/>
        </w:rPr>
        <w:t>Martina Košanová</w:t>
      </w:r>
      <w:r w:rsidRPr="00CC058F">
        <w:rPr>
          <w:rFonts w:ascii="Arial" w:eastAsia="Arial" w:hAnsi="Arial" w:cs="Arial"/>
          <w:color w:val="0083A5"/>
          <w:sz w:val="22"/>
          <w:szCs w:val="22"/>
        </w:rPr>
        <w:br/>
        <w:t>Ředitelka Odboru komunikace</w:t>
      </w:r>
      <w:r w:rsidRPr="00CC058F">
        <w:rPr>
          <w:rFonts w:ascii="Arial" w:eastAsia="Arial" w:hAnsi="Arial" w:cs="Arial"/>
          <w:color w:val="0083A5"/>
          <w:sz w:val="22"/>
          <w:szCs w:val="22"/>
        </w:rPr>
        <w:br/>
        <w:t>+420 602 811 320</w:t>
      </w:r>
      <w:r w:rsidRPr="00CC058F">
        <w:rPr>
          <w:rFonts w:ascii="Arial" w:eastAsia="Arial" w:hAnsi="Arial" w:cs="Arial"/>
          <w:color w:val="0083A5"/>
          <w:sz w:val="22"/>
          <w:szCs w:val="22"/>
        </w:rPr>
        <w:br/>
      </w:r>
      <w:hyperlink r:id="rId7">
        <w:r w:rsidRPr="00CC058F">
          <w:rPr>
            <w:rFonts w:ascii="Arial" w:eastAsia="Arial" w:hAnsi="Arial" w:cs="Arial"/>
            <w:color w:val="0083A5"/>
            <w:sz w:val="22"/>
            <w:szCs w:val="22"/>
            <w:u w:val="single"/>
          </w:rPr>
          <w:t>martina.kosanova@nkp.cz</w:t>
        </w:r>
      </w:hyperlink>
      <w:r w:rsidRPr="00CC058F">
        <w:rPr>
          <w:rFonts w:ascii="Arial" w:eastAsia="Arial" w:hAnsi="Arial" w:cs="Arial"/>
          <w:color w:val="0083A5"/>
          <w:sz w:val="22"/>
          <w:szCs w:val="22"/>
        </w:rPr>
        <w:br/>
      </w:r>
      <w:hyperlink r:id="rId8">
        <w:r w:rsidRPr="00CC058F">
          <w:rPr>
            <w:rFonts w:ascii="Arial" w:eastAsia="Arial" w:hAnsi="Arial" w:cs="Arial"/>
            <w:color w:val="0083A5"/>
            <w:sz w:val="22"/>
            <w:szCs w:val="22"/>
            <w:u w:val="single"/>
          </w:rPr>
          <w:t>www.nkp.cz</w:t>
        </w:r>
      </w:hyperlink>
    </w:p>
    <w:sectPr w:rsidR="000E009D" w:rsidRPr="00CC058F">
      <w:headerReference w:type="default" r:id="rId9"/>
      <w:footerReference w:type="default" r:id="rId10"/>
      <w:pgSz w:w="11906" w:h="16838"/>
      <w:pgMar w:top="4763" w:right="1191" w:bottom="2381" w:left="1191" w:header="4763" w:footer="1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6C6C8" w14:textId="77777777" w:rsidR="00B41208" w:rsidRDefault="00B41208">
      <w:r>
        <w:separator/>
      </w:r>
    </w:p>
  </w:endnote>
  <w:endnote w:type="continuationSeparator" w:id="0">
    <w:p w14:paraId="07BC1402" w14:textId="77777777" w:rsidR="00B41208" w:rsidRDefault="00B4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8652" w14:textId="1A1EE44B" w:rsidR="000E009D" w:rsidRDefault="007D5F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767171"/>
        <w:sz w:val="20"/>
        <w:szCs w:val="20"/>
      </w:rPr>
    </w:pPr>
    <w:r>
      <w:rPr>
        <w:rFonts w:ascii="Arial" w:eastAsia="Arial" w:hAnsi="Arial" w:cs="Arial"/>
        <w:color w:val="767171"/>
        <w:sz w:val="20"/>
        <w:szCs w:val="20"/>
      </w:rPr>
      <w:t xml:space="preserve">Stránka </w:t>
    </w:r>
    <w:r>
      <w:rPr>
        <w:rFonts w:ascii="Arial" w:eastAsia="Arial" w:hAnsi="Arial" w:cs="Arial"/>
        <w:color w:val="767171"/>
        <w:sz w:val="20"/>
        <w:szCs w:val="20"/>
      </w:rPr>
      <w:fldChar w:fldCharType="begin"/>
    </w:r>
    <w:r>
      <w:rPr>
        <w:rFonts w:ascii="Arial" w:eastAsia="Arial" w:hAnsi="Arial" w:cs="Arial"/>
        <w:color w:val="767171"/>
        <w:sz w:val="20"/>
        <w:szCs w:val="20"/>
      </w:rPr>
      <w:instrText>PAGE</w:instrText>
    </w:r>
    <w:r>
      <w:rPr>
        <w:rFonts w:ascii="Arial" w:eastAsia="Arial" w:hAnsi="Arial" w:cs="Arial"/>
        <w:color w:val="767171"/>
        <w:sz w:val="20"/>
        <w:szCs w:val="20"/>
      </w:rPr>
      <w:fldChar w:fldCharType="separate"/>
    </w:r>
    <w:r w:rsidR="00325741">
      <w:rPr>
        <w:rFonts w:ascii="Arial" w:eastAsia="Arial" w:hAnsi="Arial" w:cs="Arial"/>
        <w:noProof/>
        <w:color w:val="767171"/>
        <w:sz w:val="20"/>
        <w:szCs w:val="20"/>
      </w:rPr>
      <w:t>1</w:t>
    </w:r>
    <w:r>
      <w:rPr>
        <w:rFonts w:ascii="Arial" w:eastAsia="Arial" w:hAnsi="Arial" w:cs="Arial"/>
        <w:color w:val="767171"/>
        <w:sz w:val="20"/>
        <w:szCs w:val="20"/>
      </w:rPr>
      <w:fldChar w:fldCharType="end"/>
    </w:r>
    <w:r>
      <w:rPr>
        <w:rFonts w:ascii="Arial" w:eastAsia="Arial" w:hAnsi="Arial" w:cs="Arial"/>
        <w:color w:val="767171"/>
        <w:sz w:val="20"/>
        <w:szCs w:val="20"/>
      </w:rPr>
      <w:t xml:space="preserve"> z </w:t>
    </w:r>
    <w:r>
      <w:rPr>
        <w:rFonts w:ascii="Arial" w:eastAsia="Arial" w:hAnsi="Arial" w:cs="Arial"/>
        <w:color w:val="767171"/>
        <w:sz w:val="20"/>
        <w:szCs w:val="20"/>
      </w:rPr>
      <w:fldChar w:fldCharType="begin"/>
    </w:r>
    <w:r>
      <w:rPr>
        <w:rFonts w:ascii="Arial" w:eastAsia="Arial" w:hAnsi="Arial" w:cs="Arial"/>
        <w:color w:val="767171"/>
        <w:sz w:val="20"/>
        <w:szCs w:val="20"/>
      </w:rPr>
      <w:instrText>NUMPAGES</w:instrText>
    </w:r>
    <w:r>
      <w:rPr>
        <w:rFonts w:ascii="Arial" w:eastAsia="Arial" w:hAnsi="Arial" w:cs="Arial"/>
        <w:color w:val="767171"/>
        <w:sz w:val="20"/>
        <w:szCs w:val="20"/>
      </w:rPr>
      <w:fldChar w:fldCharType="separate"/>
    </w:r>
    <w:r w:rsidR="00325741">
      <w:rPr>
        <w:rFonts w:ascii="Arial" w:eastAsia="Arial" w:hAnsi="Arial" w:cs="Arial"/>
        <w:noProof/>
        <w:color w:val="767171"/>
        <w:sz w:val="20"/>
        <w:szCs w:val="20"/>
      </w:rPr>
      <w:t>3</w:t>
    </w:r>
    <w:r>
      <w:rPr>
        <w:rFonts w:ascii="Arial" w:eastAsia="Arial" w:hAnsi="Arial" w:cs="Arial"/>
        <w:color w:val="767171"/>
        <w:sz w:val="20"/>
        <w:szCs w:val="20"/>
      </w:rPr>
      <w:fldChar w:fldCharType="end"/>
    </w:r>
  </w:p>
  <w:p w14:paraId="766AC8C9" w14:textId="77777777" w:rsidR="000E009D" w:rsidRDefault="000E00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5F6E7" w14:textId="77777777" w:rsidR="00B41208" w:rsidRDefault="00B41208">
      <w:r>
        <w:separator/>
      </w:r>
    </w:p>
  </w:footnote>
  <w:footnote w:type="continuationSeparator" w:id="0">
    <w:p w14:paraId="4303ADF2" w14:textId="77777777" w:rsidR="00B41208" w:rsidRDefault="00B4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AE383" w14:textId="77777777" w:rsidR="000E009D" w:rsidRDefault="007D5F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 wp14:anchorId="688F23E4" wp14:editId="5660D478">
          <wp:simplePos x="0" y="0"/>
          <wp:positionH relativeFrom="margin">
            <wp:posOffset>-771524</wp:posOffset>
          </wp:positionH>
          <wp:positionV relativeFrom="margin">
            <wp:posOffset>-3177539</wp:posOffset>
          </wp:positionV>
          <wp:extent cx="7560000" cy="227300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2273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2C3"/>
    <w:multiLevelType w:val="hybridMultilevel"/>
    <w:tmpl w:val="0AF6C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9D"/>
    <w:rsid w:val="00096C13"/>
    <w:rsid w:val="000E009D"/>
    <w:rsid w:val="00134302"/>
    <w:rsid w:val="00151345"/>
    <w:rsid w:val="001817E3"/>
    <w:rsid w:val="0020052F"/>
    <w:rsid w:val="00215398"/>
    <w:rsid w:val="0023651C"/>
    <w:rsid w:val="0026775B"/>
    <w:rsid w:val="002A0FE6"/>
    <w:rsid w:val="002B3FF3"/>
    <w:rsid w:val="002E0E43"/>
    <w:rsid w:val="00325741"/>
    <w:rsid w:val="003468A4"/>
    <w:rsid w:val="003B0D4D"/>
    <w:rsid w:val="003F71C4"/>
    <w:rsid w:val="00427D1F"/>
    <w:rsid w:val="004F504B"/>
    <w:rsid w:val="00520788"/>
    <w:rsid w:val="005E34D6"/>
    <w:rsid w:val="00660C77"/>
    <w:rsid w:val="006C76AE"/>
    <w:rsid w:val="0070549E"/>
    <w:rsid w:val="00746902"/>
    <w:rsid w:val="007D5FBD"/>
    <w:rsid w:val="00917F83"/>
    <w:rsid w:val="00926059"/>
    <w:rsid w:val="00957812"/>
    <w:rsid w:val="00A736EC"/>
    <w:rsid w:val="00B0408F"/>
    <w:rsid w:val="00B41208"/>
    <w:rsid w:val="00BA7CA3"/>
    <w:rsid w:val="00C440A6"/>
    <w:rsid w:val="00C92DE9"/>
    <w:rsid w:val="00CC058F"/>
    <w:rsid w:val="00D50C2D"/>
    <w:rsid w:val="00D86D5E"/>
    <w:rsid w:val="00DF187D"/>
    <w:rsid w:val="00E740C7"/>
    <w:rsid w:val="00EF0B5B"/>
    <w:rsid w:val="00F46ECA"/>
    <w:rsid w:val="00FE21DD"/>
    <w:rsid w:val="00FE335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0EF3"/>
  <w15:docId w15:val="{0E81E45C-2580-4EDB-87BA-0BAFD29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8"/>
        <w:szCs w:val="18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Pr>
      <w:rFonts w:ascii="Calibri" w:eastAsia="Calibri" w:hAnsi="Calibri" w:cs="Calibri"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917F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F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F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F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F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F83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F83"/>
    <w:rPr>
      <w:rFonts w:ascii="Segoe UI" w:hAnsi="Segoe UI" w:cs="Segoe UI"/>
    </w:rPr>
  </w:style>
  <w:style w:type="paragraph" w:customStyle="1" w:styleId="TextA">
    <w:name w:val="Text A"/>
    <w:rsid w:val="007469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textovodkaz">
    <w:name w:val="Hyperlink"/>
    <w:basedOn w:val="Standardnpsmoodstavce"/>
    <w:uiPriority w:val="99"/>
    <w:unhideWhenUsed/>
    <w:rsid w:val="003F71C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a.kosanova@nk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Foltýn Tomáš</dc:creator>
  <cp:lastModifiedBy>Košanová Martina</cp:lastModifiedBy>
  <cp:revision>2</cp:revision>
  <cp:lastPrinted>2022-08-30T05:57:00Z</cp:lastPrinted>
  <dcterms:created xsi:type="dcterms:W3CDTF">2023-04-03T18:04:00Z</dcterms:created>
  <dcterms:modified xsi:type="dcterms:W3CDTF">2023-04-03T18:04:00Z</dcterms:modified>
</cp:coreProperties>
</file>