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B59E"/>
  <w:body>
    <w:p w14:paraId="14AC57B5" w14:textId="70DFF3B9" w:rsidR="001D2EB3" w:rsidRPr="00B932C3" w:rsidRDefault="000D41A7">
      <w:pPr>
        <w:spacing w:after="0" w:line="240" w:lineRule="auto"/>
        <w:jc w:val="right"/>
        <w:rPr>
          <w:rFonts w:asciiTheme="minorHAnsi" w:hAnsiTheme="minorHAnsi"/>
          <w:i/>
          <w:sz w:val="20"/>
          <w:szCs w:val="20"/>
          <w:lang w:val="en-IE"/>
        </w:rPr>
      </w:pPr>
      <w:r>
        <w:rPr>
          <w:rFonts w:asciiTheme="minorHAnsi" w:hAnsiTheme="minorHAnsi"/>
          <w:i/>
          <w:sz w:val="20"/>
          <w:szCs w:val="20"/>
          <w:lang w:val="en-IE"/>
        </w:rPr>
        <w:t>May 10,</w:t>
      </w:r>
      <w:r w:rsidR="00A35A42" w:rsidRPr="00B932C3">
        <w:rPr>
          <w:rFonts w:asciiTheme="minorHAnsi" w:hAnsiTheme="minorHAnsi"/>
          <w:i/>
          <w:sz w:val="20"/>
          <w:szCs w:val="20"/>
          <w:lang w:val="en-IE"/>
        </w:rPr>
        <w:t xml:space="preserve"> 2022</w:t>
      </w:r>
    </w:p>
    <w:p w14:paraId="32AD70EE" w14:textId="4BE45B74" w:rsidR="001D2EB3" w:rsidRPr="00B932C3" w:rsidRDefault="00A35A42">
      <w:pPr>
        <w:spacing w:after="360" w:line="240" w:lineRule="auto"/>
        <w:jc w:val="right"/>
        <w:rPr>
          <w:rFonts w:asciiTheme="minorHAnsi" w:hAnsiTheme="minorHAnsi"/>
          <w:i/>
          <w:sz w:val="20"/>
          <w:szCs w:val="20"/>
          <w:lang w:val="en-IE"/>
        </w:rPr>
      </w:pPr>
      <w:r w:rsidRPr="00B932C3">
        <w:rPr>
          <w:rFonts w:asciiTheme="minorHAnsi" w:hAnsiTheme="minorHAnsi"/>
          <w:i/>
          <w:sz w:val="20"/>
          <w:szCs w:val="20"/>
          <w:lang w:val="en-IE"/>
        </w:rPr>
        <w:t>Pra</w:t>
      </w:r>
      <w:r w:rsidR="000D41A7">
        <w:rPr>
          <w:rFonts w:asciiTheme="minorHAnsi" w:hAnsiTheme="minorHAnsi"/>
          <w:i/>
          <w:sz w:val="20"/>
          <w:szCs w:val="20"/>
          <w:lang w:val="en-IE"/>
        </w:rPr>
        <w:t>gue</w:t>
      </w:r>
    </w:p>
    <w:p w14:paraId="42D21A73" w14:textId="5642DD13" w:rsidR="00A35A42" w:rsidRPr="00B932C3" w:rsidRDefault="00A35A42" w:rsidP="00A35A42">
      <w:pPr>
        <w:spacing w:before="240" w:after="240" w:line="240" w:lineRule="auto"/>
        <w:jc w:val="center"/>
        <w:rPr>
          <w:rFonts w:asciiTheme="minorHAnsi" w:hAnsiTheme="minorHAnsi" w:cs="Times New Roman"/>
          <w:b/>
          <w:sz w:val="36"/>
          <w:szCs w:val="36"/>
          <w:lang w:val="en-IE"/>
        </w:rPr>
      </w:pPr>
      <w:r w:rsidRPr="00B932C3">
        <w:rPr>
          <w:rFonts w:asciiTheme="minorHAnsi" w:hAnsiTheme="minorHAnsi" w:cs="Arial"/>
          <w:b/>
          <w:color w:val="000000"/>
          <w:sz w:val="36"/>
          <w:szCs w:val="36"/>
          <w:lang w:val="en-IE"/>
        </w:rPr>
        <w:t>Sv</w:t>
      </w:r>
      <w:r w:rsidR="0022796D">
        <w:rPr>
          <w:rFonts w:asciiTheme="minorHAnsi" w:hAnsiTheme="minorHAnsi" w:cs="Arial"/>
          <w:b/>
          <w:color w:val="000000"/>
          <w:sz w:val="36"/>
          <w:szCs w:val="36"/>
          <w:lang w:val="en-IE"/>
        </w:rPr>
        <w:t>e</w:t>
      </w:r>
      <w:r w:rsidRPr="00B932C3">
        <w:rPr>
          <w:rFonts w:asciiTheme="minorHAnsi" w:hAnsiTheme="minorHAnsi" w:cs="Arial"/>
          <w:b/>
          <w:color w:val="000000"/>
          <w:sz w:val="36"/>
          <w:szCs w:val="36"/>
          <w:lang w:val="en-IE"/>
        </w:rPr>
        <w:t>tlana Alexi</w:t>
      </w:r>
      <w:r w:rsidR="0022796D">
        <w:rPr>
          <w:rFonts w:asciiTheme="minorHAnsi" w:hAnsiTheme="minorHAnsi" w:cs="Arial"/>
          <w:b/>
          <w:color w:val="000000"/>
          <w:sz w:val="36"/>
          <w:szCs w:val="36"/>
          <w:lang w:val="en-IE"/>
        </w:rPr>
        <w:t>ev</w:t>
      </w:r>
      <w:r w:rsidR="001C3574">
        <w:rPr>
          <w:rFonts w:asciiTheme="minorHAnsi" w:hAnsiTheme="minorHAnsi" w:cs="Arial"/>
          <w:b/>
          <w:color w:val="000000"/>
          <w:sz w:val="36"/>
          <w:szCs w:val="36"/>
          <w:lang w:val="en-IE"/>
        </w:rPr>
        <w:t>i</w:t>
      </w:r>
      <w:r w:rsidR="0022796D">
        <w:rPr>
          <w:rFonts w:asciiTheme="minorHAnsi" w:hAnsiTheme="minorHAnsi" w:cs="Arial"/>
          <w:b/>
          <w:color w:val="000000"/>
          <w:sz w:val="36"/>
          <w:szCs w:val="36"/>
          <w:lang w:val="en-IE"/>
        </w:rPr>
        <w:t>ch</w:t>
      </w:r>
      <w:r w:rsidRPr="00B932C3">
        <w:rPr>
          <w:rFonts w:asciiTheme="minorHAnsi" w:hAnsiTheme="minorHAnsi" w:cs="Arial"/>
          <w:b/>
          <w:color w:val="000000"/>
          <w:sz w:val="36"/>
          <w:szCs w:val="36"/>
          <w:lang w:val="en-IE"/>
        </w:rPr>
        <w:t>, L</w:t>
      </w:r>
      <w:r w:rsidR="0022796D">
        <w:rPr>
          <w:rFonts w:asciiTheme="minorHAnsi" w:hAnsiTheme="minorHAnsi" w:cs="Arial"/>
          <w:b/>
          <w:color w:val="000000"/>
          <w:sz w:val="36"/>
          <w:szCs w:val="36"/>
          <w:lang w:val="en-IE"/>
        </w:rPr>
        <w:t>y</w:t>
      </w:r>
      <w:r w:rsidRPr="00B932C3">
        <w:rPr>
          <w:rFonts w:asciiTheme="minorHAnsi" w:hAnsiTheme="minorHAnsi" w:cs="Arial"/>
          <w:b/>
          <w:color w:val="000000"/>
          <w:sz w:val="36"/>
          <w:szCs w:val="36"/>
          <w:lang w:val="en-IE"/>
        </w:rPr>
        <w:t>u</w:t>
      </w:r>
      <w:r w:rsidR="00F613D9" w:rsidRPr="00B932C3">
        <w:rPr>
          <w:rFonts w:asciiTheme="minorHAnsi" w:hAnsiTheme="minorHAnsi" w:cs="Arial"/>
          <w:b/>
          <w:color w:val="000000"/>
          <w:sz w:val="36"/>
          <w:szCs w:val="36"/>
          <w:lang w:val="en-IE"/>
        </w:rPr>
        <w:t xml:space="preserve">dmila </w:t>
      </w:r>
      <w:proofErr w:type="spellStart"/>
      <w:r w:rsidR="00F613D9" w:rsidRPr="00B932C3">
        <w:rPr>
          <w:rFonts w:asciiTheme="minorHAnsi" w:hAnsiTheme="minorHAnsi" w:cs="Arial"/>
          <w:b/>
          <w:color w:val="000000"/>
          <w:sz w:val="36"/>
          <w:szCs w:val="36"/>
          <w:lang w:val="en-IE"/>
        </w:rPr>
        <w:t>Uli</w:t>
      </w:r>
      <w:r w:rsidR="0022796D">
        <w:rPr>
          <w:rFonts w:asciiTheme="minorHAnsi" w:hAnsiTheme="minorHAnsi" w:cs="Arial"/>
          <w:b/>
          <w:color w:val="000000"/>
          <w:sz w:val="36"/>
          <w:szCs w:val="36"/>
          <w:lang w:val="en-IE"/>
        </w:rPr>
        <w:t>tskaya</w:t>
      </w:r>
      <w:proofErr w:type="spellEnd"/>
      <w:r w:rsidR="00F613D9" w:rsidRPr="00B932C3">
        <w:rPr>
          <w:rFonts w:asciiTheme="minorHAnsi" w:hAnsiTheme="minorHAnsi" w:cs="Arial"/>
          <w:b/>
          <w:color w:val="000000"/>
          <w:sz w:val="36"/>
          <w:szCs w:val="36"/>
          <w:lang w:val="en-IE"/>
        </w:rPr>
        <w:t xml:space="preserve">, Lukas </w:t>
      </w:r>
      <w:proofErr w:type="spellStart"/>
      <w:r w:rsidR="00F613D9" w:rsidRPr="00B932C3">
        <w:rPr>
          <w:rFonts w:asciiTheme="minorHAnsi" w:hAnsiTheme="minorHAnsi" w:cs="Arial"/>
          <w:b/>
          <w:color w:val="000000"/>
          <w:sz w:val="36"/>
          <w:szCs w:val="36"/>
          <w:lang w:val="en-IE"/>
        </w:rPr>
        <w:t>Bärfuss</w:t>
      </w:r>
      <w:proofErr w:type="spellEnd"/>
      <w:r w:rsidR="00F613D9" w:rsidRPr="00B932C3">
        <w:rPr>
          <w:rFonts w:asciiTheme="minorHAnsi" w:hAnsiTheme="minorHAnsi" w:cs="Arial"/>
          <w:b/>
          <w:color w:val="000000"/>
          <w:sz w:val="36"/>
          <w:szCs w:val="36"/>
          <w:lang w:val="en-IE"/>
        </w:rPr>
        <w:t xml:space="preserve"> </w:t>
      </w:r>
      <w:r w:rsidR="0022796D">
        <w:rPr>
          <w:rFonts w:asciiTheme="minorHAnsi" w:hAnsiTheme="minorHAnsi" w:cs="Arial"/>
          <w:b/>
          <w:color w:val="000000"/>
          <w:sz w:val="36"/>
          <w:szCs w:val="36"/>
          <w:lang w:val="en-IE"/>
        </w:rPr>
        <w:t>or</w:t>
      </w:r>
      <w:r w:rsidR="00F613D9" w:rsidRPr="00B932C3">
        <w:rPr>
          <w:rFonts w:asciiTheme="minorHAnsi" w:hAnsiTheme="minorHAnsi" w:cs="Arial"/>
          <w:b/>
          <w:color w:val="000000"/>
          <w:sz w:val="36"/>
          <w:szCs w:val="36"/>
          <w:lang w:val="en-IE"/>
        </w:rPr>
        <w:t xml:space="preserve"> Et</w:t>
      </w:r>
      <w:r w:rsidRPr="00B932C3">
        <w:rPr>
          <w:rFonts w:asciiTheme="minorHAnsi" w:hAnsiTheme="minorHAnsi" w:cs="Arial"/>
          <w:b/>
          <w:color w:val="000000"/>
          <w:sz w:val="36"/>
          <w:szCs w:val="36"/>
          <w:lang w:val="en-IE"/>
        </w:rPr>
        <w:t>gar Keret</w:t>
      </w:r>
      <w:r w:rsidR="0022796D">
        <w:rPr>
          <w:rFonts w:asciiTheme="minorHAnsi" w:hAnsiTheme="minorHAnsi" w:cs="Arial"/>
          <w:b/>
          <w:color w:val="000000"/>
          <w:sz w:val="36"/>
          <w:szCs w:val="36"/>
          <w:lang w:val="en-IE"/>
        </w:rPr>
        <w:t xml:space="preserve"> – Book World Prague Presents Literary Stars, Some as “Voices of Freedom” </w:t>
      </w:r>
    </w:p>
    <w:p w14:paraId="114D8C44" w14:textId="092904CD" w:rsidR="00A35A42" w:rsidRPr="00B932C3" w:rsidRDefault="0022796D" w:rsidP="00A35A42">
      <w:pPr>
        <w:spacing w:before="240" w:after="240" w:line="240" w:lineRule="auto"/>
        <w:jc w:val="both"/>
        <w:rPr>
          <w:rFonts w:asciiTheme="minorHAnsi" w:hAnsiTheme="minorHAnsi" w:cs="Times New Roman"/>
          <w:b/>
          <w:sz w:val="24"/>
          <w:szCs w:val="24"/>
          <w:lang w:val="en-IE"/>
        </w:rPr>
      </w:pPr>
      <w:r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Book World Prague – 27</w:t>
      </w:r>
      <w:r w:rsidRPr="000F6297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th</w:t>
      </w:r>
      <w:r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 international book fair and literary festival </w:t>
      </w:r>
      <w:r w:rsidR="008659E1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– </w:t>
      </w:r>
      <w:r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announces the names of </w:t>
      </w:r>
      <w:r w:rsidR="003D5E39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even </w:t>
      </w:r>
      <w:r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more literary celebrities it looks forward to hosting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. </w:t>
      </w:r>
      <w:r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Its section entitled Literature</w:t>
      </w:r>
      <w:r w:rsidR="000F6297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,</w:t>
      </w:r>
      <w:r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 </w:t>
      </w:r>
      <w:r w:rsidR="000F6297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or</w:t>
      </w:r>
      <w:r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 the Voice of Freedom offers a public platform to authors fighting for freedom</w:t>
      </w:r>
      <w:r w:rsidR="008B03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. As </w:t>
      </w:r>
      <w:r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such</w:t>
      </w:r>
      <w:r w:rsidR="008B03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,</w:t>
      </w:r>
      <w:r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 it will </w:t>
      </w:r>
      <w:r w:rsidR="008B03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present </w:t>
      </w:r>
      <w:r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two authors of world renown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: </w:t>
      </w:r>
      <w:r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laureate of the Nobel Prize for </w:t>
      </w:r>
      <w:r w:rsidR="008B03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L</w:t>
      </w:r>
      <w:r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iterature 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Sv</w:t>
      </w:r>
      <w:r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e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tlan</w:t>
      </w:r>
      <w:r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a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 Alexi</w:t>
      </w:r>
      <w:r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evich from Belarus</w:t>
      </w:r>
      <w:r w:rsidR="008B03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,</w:t>
      </w:r>
      <w:r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 and one of the leading representatives of Russia’s</w:t>
      </w:r>
      <w:r w:rsidR="008B03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 intellectual</w:t>
      </w:r>
      <w:r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 opposition Lyudmila </w:t>
      </w:r>
      <w:proofErr w:type="spellStart"/>
      <w:r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Ulitskaya</w:t>
      </w:r>
      <w:proofErr w:type="spellEnd"/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. </w:t>
      </w:r>
      <w:r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Another distinguished guest, the human rights activist from Hong Kong Nathan Law, </w:t>
      </w:r>
      <w:r w:rsidR="008659E1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will also be heard as a</w:t>
      </w:r>
      <w:r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 voice of freedom. Book World Prague connects a wide array of guests from various parts of the world. </w:t>
      </w:r>
      <w:r w:rsidR="001C3574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Readers can look forward to encounters with the acclaimed Swiss novelist 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Lukas </w:t>
      </w:r>
      <w:proofErr w:type="spellStart"/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Bärfuss</w:t>
      </w:r>
      <w:proofErr w:type="spellEnd"/>
      <w:r w:rsidR="008B03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,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 </w:t>
      </w:r>
      <w:r w:rsidR="001C3574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as well </w:t>
      </w:r>
      <w:r w:rsidR="008659E1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as </w:t>
      </w:r>
      <w:r w:rsidR="001C3574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the master of short texts </w:t>
      </w:r>
      <w:r w:rsidR="008659E1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from Israel, </w:t>
      </w:r>
      <w:r w:rsidR="001C3574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Etgar Keret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. </w:t>
      </w:r>
      <w:r w:rsidR="001C3574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Czech as well as global audiences have shown their appreciation for the Canadian “queen of domestic thrillers” 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Shari </w:t>
      </w:r>
      <w:proofErr w:type="spellStart"/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Lapena</w:t>
      </w:r>
      <w:proofErr w:type="spellEnd"/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, </w:t>
      </w:r>
      <w:r w:rsidR="008B03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and the same is true of the</w:t>
      </w:r>
      <w:r w:rsidR="001C3574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 British author 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Naomi Wood</w:t>
      </w:r>
      <w:r w:rsidR="001C3574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, acclaimed by critics and readers alike,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 </w:t>
      </w:r>
      <w:r w:rsidR="001C3574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or the French writer with Moroccan roots and outstanding literary talent </w:t>
      </w:r>
      <w:proofErr w:type="spellStart"/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Leïla</w:t>
      </w:r>
      <w:proofErr w:type="spellEnd"/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 Slimani. </w:t>
      </w:r>
      <w:r w:rsidR="001C3574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Besides the already announced guest of honour</w:t>
      </w:r>
      <w:r w:rsidR="008659E1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, which is</w:t>
      </w:r>
      <w:r w:rsidR="001C3574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 Italy</w:t>
      </w:r>
      <w:r w:rsidR="008659E1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,</w:t>
      </w:r>
      <w:r w:rsidR="001C3574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 27</w:t>
      </w:r>
      <w:r w:rsidR="001C3574" w:rsidRPr="00BB1DC0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th</w:t>
      </w:r>
      <w:r w:rsidR="001C3574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 Book World will also shine a spotlight on Ukrainian literature for adults and children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. </w:t>
      </w:r>
      <w:r w:rsidR="008B03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The Prague Book World will welcome a</w:t>
      </w:r>
      <w:r w:rsidR="001C3574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ll book enthusiasts on June 9-12 at the Prague Exhibition Grounds. </w:t>
      </w:r>
    </w:p>
    <w:p w14:paraId="670AC20D" w14:textId="6CF5F49E" w:rsidR="00A35A42" w:rsidRPr="00B932C3" w:rsidRDefault="008659E1" w:rsidP="00A35A42">
      <w:pPr>
        <w:spacing w:before="240" w:after="240" w:line="240" w:lineRule="auto"/>
        <w:jc w:val="both"/>
        <w:rPr>
          <w:rFonts w:asciiTheme="minorHAnsi" w:hAnsiTheme="minorHAnsi" w:cs="Times New Roman"/>
          <w:sz w:val="24"/>
          <w:szCs w:val="24"/>
          <w:lang w:val="en-IE"/>
        </w:rPr>
      </w:pPr>
      <w:r>
        <w:rPr>
          <w:rFonts w:asciiTheme="minorHAnsi" w:hAnsiTheme="minorHAnsi" w:cs="Arial"/>
          <w:color w:val="000000"/>
          <w:sz w:val="24"/>
          <w:szCs w:val="24"/>
          <w:lang w:val="en-IE"/>
        </w:rPr>
        <w:t>This year, o</w:t>
      </w:r>
      <w:r w:rsidR="008B03C3">
        <w:rPr>
          <w:rFonts w:asciiTheme="minorHAnsi" w:hAnsiTheme="minorHAnsi" w:cs="Arial"/>
          <w:color w:val="000000"/>
          <w:sz w:val="24"/>
          <w:szCs w:val="24"/>
          <w:lang w:val="en-IE"/>
        </w:rPr>
        <w:t>ne more</w:t>
      </w:r>
      <w:r w:rsidR="001C3574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name will be added to the list of Nobel Prize winners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</w:t>
      </w:r>
      <w:r w:rsidR="001C3574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to have visited Book World Prague – that of 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Sv</w:t>
      </w:r>
      <w:r w:rsidR="001C3574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e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tlana Alexi</w:t>
      </w:r>
      <w:r w:rsidR="001C3574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evich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 w:rsidR="001C3574">
        <w:rPr>
          <w:rFonts w:asciiTheme="minorHAnsi" w:hAnsiTheme="minorHAnsi" w:cs="Arial"/>
          <w:color w:val="000000"/>
          <w:sz w:val="24"/>
          <w:szCs w:val="24"/>
          <w:lang w:val="en-IE"/>
        </w:rPr>
        <w:t>The Belarusian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(</w:t>
      </w:r>
      <w:r w:rsidR="001C3574">
        <w:rPr>
          <w:rFonts w:asciiTheme="minorHAnsi" w:hAnsiTheme="minorHAnsi" w:cs="Arial"/>
          <w:color w:val="000000"/>
          <w:sz w:val="24"/>
          <w:szCs w:val="24"/>
          <w:lang w:val="en-IE"/>
        </w:rPr>
        <w:t>and</w:t>
      </w:r>
      <w:r w:rsidR="008B03C3">
        <w:rPr>
          <w:rFonts w:asciiTheme="minorHAnsi" w:hAnsiTheme="minorHAnsi" w:cs="Arial"/>
          <w:color w:val="000000"/>
          <w:sz w:val="24"/>
          <w:szCs w:val="24"/>
          <w:lang w:val="en-IE"/>
        </w:rPr>
        <w:t>, from her mother,</w:t>
      </w:r>
      <w:r w:rsidR="001C3574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Ukrainian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) </w:t>
      </w:r>
      <w:r w:rsidR="001C3574">
        <w:rPr>
          <w:rFonts w:asciiTheme="minorHAnsi" w:hAnsiTheme="minorHAnsi" w:cs="Arial"/>
          <w:color w:val="000000"/>
          <w:sz w:val="24"/>
          <w:szCs w:val="24"/>
          <w:lang w:val="en-IE"/>
        </w:rPr>
        <w:t>journalist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</w:t>
      </w:r>
      <w:r w:rsidR="001C3574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writer and representative of literary journalism looks at some </w:t>
      </w:r>
      <w:r w:rsidR="008B03C3">
        <w:rPr>
          <w:rFonts w:asciiTheme="minorHAnsi" w:hAnsiTheme="minorHAnsi" w:cs="Arial"/>
          <w:color w:val="000000"/>
          <w:sz w:val="24"/>
          <w:szCs w:val="24"/>
          <w:lang w:val="en-IE"/>
        </w:rPr>
        <w:t>turning points</w:t>
      </w:r>
      <w:r w:rsidR="001C3574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of the Soviet and post-Soviet era through </w:t>
      </w:r>
      <w:r w:rsidR="008B03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the </w:t>
      </w:r>
      <w:r w:rsidR="001C3574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testimonies </w:t>
      </w:r>
      <w:r w:rsidR="00C77CF9">
        <w:rPr>
          <w:rFonts w:asciiTheme="minorHAnsi" w:hAnsiTheme="minorHAnsi" w:cs="Arial"/>
          <w:color w:val="000000"/>
          <w:sz w:val="24"/>
          <w:szCs w:val="24"/>
          <w:lang w:val="en-IE"/>
        </w:rPr>
        <w:t>of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</w:t>
      </w:r>
      <w:r w:rsidR="00C77CF9">
        <w:rPr>
          <w:rFonts w:asciiTheme="minorHAnsi" w:hAnsiTheme="minorHAnsi" w:cs="Arial"/>
          <w:color w:val="000000"/>
          <w:sz w:val="24"/>
          <w:szCs w:val="24"/>
          <w:lang w:val="en-IE"/>
        </w:rPr>
        <w:t>“normal” people, which she records with literary excellence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 w:rsidR="008B03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On several occasions she </w:t>
      </w:r>
      <w:r w:rsidR="00C77CF9">
        <w:rPr>
          <w:rFonts w:asciiTheme="minorHAnsi" w:hAnsiTheme="minorHAnsi" w:cs="Arial"/>
          <w:color w:val="000000"/>
          <w:sz w:val="24"/>
          <w:szCs w:val="24"/>
          <w:lang w:val="en-IE"/>
        </w:rPr>
        <w:t>face</w:t>
      </w:r>
      <w:r w:rsidR="008B03C3">
        <w:rPr>
          <w:rFonts w:asciiTheme="minorHAnsi" w:hAnsiTheme="minorHAnsi" w:cs="Arial"/>
          <w:color w:val="000000"/>
          <w:sz w:val="24"/>
          <w:szCs w:val="24"/>
          <w:lang w:val="en-IE"/>
        </w:rPr>
        <w:t>d</w:t>
      </w:r>
      <w:r w:rsidR="00C77CF9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court proceedings or went to exile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 w:rsidR="00C77CF9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All her books have been published in Czech, including </w:t>
      </w:r>
      <w:r w:rsidR="00C77CF9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Voices from Chernobyl </w:t>
      </w:r>
      <w:r w:rsidR="00C77CF9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and </w:t>
      </w:r>
      <w:proofErr w:type="spellStart"/>
      <w:r w:rsidR="00C77CF9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Secondhand</w:t>
      </w:r>
      <w:proofErr w:type="spellEnd"/>
      <w:r w:rsidR="00C77CF9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 Time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 w:rsidR="00C77CF9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Book World Prague 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2022 </w:t>
      </w:r>
      <w:r w:rsidR="00C77CF9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will present the outstanding author with the 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>Jiří Theiner</w:t>
      </w:r>
      <w:r w:rsidR="00C77CF9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Award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</w:t>
      </w:r>
      <w:r w:rsidR="00C77CF9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which changes its </w:t>
      </w:r>
      <w:r w:rsidR="008B03C3">
        <w:rPr>
          <w:rFonts w:asciiTheme="minorHAnsi" w:hAnsiTheme="minorHAnsi" w:cs="Arial"/>
          <w:color w:val="000000"/>
          <w:sz w:val="24"/>
          <w:szCs w:val="24"/>
          <w:lang w:val="en-IE"/>
        </w:rPr>
        <w:t>status</w:t>
      </w:r>
      <w:r w:rsidR="00C77CF9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this year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 w:rsidR="00C77CF9">
        <w:rPr>
          <w:rFonts w:asciiTheme="minorHAnsi" w:hAnsiTheme="minorHAnsi" w:cs="Arial"/>
          <w:color w:val="000000"/>
          <w:sz w:val="24"/>
          <w:szCs w:val="24"/>
          <w:lang w:val="en-IE"/>
        </w:rPr>
        <w:t>It will newly focus on personalities who raise their free voices against censorship and in support of democracy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 w:rsidR="00C77CF9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A critical perspective of both the Soviet Union and the current Russian regime is also typical for the work of the Russian author 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L</w:t>
      </w:r>
      <w:r w:rsidR="00C77CF9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y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udmil</w:t>
      </w:r>
      <w:r w:rsidR="00C77CF9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a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 </w:t>
      </w:r>
      <w:proofErr w:type="spellStart"/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Uli</w:t>
      </w:r>
      <w:r w:rsidR="00C77CF9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tskaya</w:t>
      </w:r>
      <w:proofErr w:type="spellEnd"/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 w:rsidR="00C77CF9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Her fame </w:t>
      </w:r>
      <w:r w:rsidR="008B03C3">
        <w:rPr>
          <w:rFonts w:asciiTheme="minorHAnsi" w:hAnsiTheme="minorHAnsi" w:cs="Arial"/>
          <w:color w:val="000000"/>
          <w:sz w:val="24"/>
          <w:szCs w:val="24"/>
          <w:lang w:val="en-IE"/>
        </w:rPr>
        <w:t>spreads beyond</w:t>
      </w:r>
      <w:r w:rsidR="00C77CF9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the borders of her country, </w:t>
      </w:r>
      <w:r w:rsidR="008B03C3">
        <w:rPr>
          <w:rFonts w:asciiTheme="minorHAnsi" w:hAnsiTheme="minorHAnsi" w:cs="Arial"/>
          <w:color w:val="000000"/>
          <w:sz w:val="24"/>
          <w:szCs w:val="24"/>
          <w:lang w:val="en-IE"/>
        </w:rPr>
        <w:t>in which</w:t>
      </w:r>
      <w:r w:rsidR="00C77CF9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she </w:t>
      </w:r>
      <w:r w:rsidR="008B03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is seen as a troublemaker by </w:t>
      </w:r>
      <w:r w:rsidR="00C77CF9">
        <w:rPr>
          <w:rFonts w:asciiTheme="minorHAnsi" w:hAnsiTheme="minorHAnsi" w:cs="Arial"/>
          <w:color w:val="000000"/>
          <w:sz w:val="24"/>
          <w:szCs w:val="24"/>
          <w:lang w:val="en-IE"/>
        </w:rPr>
        <w:t>the establishment because of her criticism of Putin’s regime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 w:rsidR="00C77CF9">
        <w:rPr>
          <w:rFonts w:asciiTheme="minorHAnsi" w:hAnsiTheme="minorHAnsi" w:cs="Arial"/>
          <w:color w:val="000000"/>
          <w:sz w:val="24"/>
          <w:szCs w:val="24"/>
          <w:lang w:val="en-IE"/>
        </w:rPr>
        <w:t>She also talks of Russia’s “Stalinisation”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proofErr w:type="spellStart"/>
      <w:r w:rsidR="008B03C3">
        <w:rPr>
          <w:rFonts w:asciiTheme="minorHAnsi" w:hAnsiTheme="minorHAnsi" w:cs="Arial"/>
          <w:color w:val="000000"/>
          <w:sz w:val="24"/>
          <w:szCs w:val="24"/>
          <w:lang w:val="en-IE"/>
        </w:rPr>
        <w:t>Ulitskaya</w:t>
      </w:r>
      <w:proofErr w:type="spellEnd"/>
      <w:r w:rsidR="00B07438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counts among those Russian intellectuals who have condemned Putin’s aggression against Ukraine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 w:rsidR="00B07438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Her novels </w:t>
      </w:r>
      <w:r w:rsidR="00B07438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The </w:t>
      </w:r>
      <w:proofErr w:type="spellStart"/>
      <w:r w:rsidR="00B07438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Kukotsky</w:t>
      </w:r>
      <w:proofErr w:type="spellEnd"/>
      <w:r w:rsidR="00B07438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 Enigma </w:t>
      </w:r>
      <w:r w:rsidR="00B07438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and </w:t>
      </w:r>
      <w:r w:rsidR="00B07438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The Big </w:t>
      </w:r>
      <w:r w:rsidR="00B07438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lastRenderedPageBreak/>
        <w:t xml:space="preserve">Green Tent </w:t>
      </w:r>
      <w:r w:rsidR="00B07438">
        <w:rPr>
          <w:rFonts w:asciiTheme="minorHAnsi" w:hAnsiTheme="minorHAnsi" w:cs="Arial"/>
          <w:color w:val="000000"/>
          <w:sz w:val="24"/>
          <w:szCs w:val="24"/>
          <w:lang w:val="en-IE"/>
        </w:rPr>
        <w:t>are among her books that have been translated into Czech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 w:rsidR="00B07438">
        <w:rPr>
          <w:rFonts w:asciiTheme="minorHAnsi" w:hAnsiTheme="minorHAnsi" w:cs="Arial"/>
          <w:color w:val="000000"/>
          <w:sz w:val="24"/>
          <w:szCs w:val="24"/>
          <w:lang w:val="en-IE"/>
        </w:rPr>
        <w:t>Both authors currently live in exile in Berlin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>.</w:t>
      </w:r>
    </w:p>
    <w:p w14:paraId="22C35327" w14:textId="6F4462B0" w:rsidR="00A35A42" w:rsidRPr="00B932C3" w:rsidRDefault="00B07438" w:rsidP="00A35A42">
      <w:pPr>
        <w:spacing w:before="240" w:after="240" w:line="240" w:lineRule="auto"/>
        <w:jc w:val="both"/>
        <w:rPr>
          <w:rFonts w:asciiTheme="minorHAnsi" w:hAnsiTheme="minorHAnsi" w:cs="Times New Roman"/>
          <w:sz w:val="24"/>
          <w:szCs w:val="24"/>
          <w:lang w:val="en-IE"/>
        </w:rPr>
      </w:pPr>
      <w:r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“Inviting 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Sv</w:t>
      </w:r>
      <w:r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e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tlan</w:t>
      </w:r>
      <w:r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a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 Alexi</w:t>
      </w:r>
      <w:r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evich and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 L</w:t>
      </w:r>
      <w:r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y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udmil</w:t>
      </w:r>
      <w:r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a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 </w:t>
      </w:r>
      <w:proofErr w:type="spellStart"/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Uli</w:t>
      </w:r>
      <w:r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tskaya</w:t>
      </w:r>
      <w:proofErr w:type="spellEnd"/>
      <w:r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 is an important part of the programme section entitled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 </w:t>
      </w:r>
      <w:r w:rsidR="008B03C3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Literatur</w:t>
      </w:r>
      <w:r w:rsidR="008B03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e</w:t>
      </w:r>
      <w:r w:rsidR="00BB1DC0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, or</w:t>
      </w:r>
      <w:r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 the Voice of Freedom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. </w:t>
      </w:r>
      <w:r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We want to provide a </w:t>
      </w:r>
      <w:r w:rsidR="001A2CB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platform</w:t>
      </w:r>
      <w:r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 for voices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 </w:t>
      </w:r>
      <w:r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that disagree with Putin, whose opinions are</w:t>
      </w:r>
      <w:r w:rsidR="001A2CB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 heard</w:t>
      </w:r>
      <w:r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 much louder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. </w:t>
      </w:r>
      <w:r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Even though Book World Prague has cancelled Russia’s official presentation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, </w:t>
      </w:r>
      <w:r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it certainly does not cancel Russia’s culture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 – </w:t>
      </w:r>
      <w:r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quite the </w:t>
      </w:r>
      <w:r w:rsidR="001A2CB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opposite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,</w:t>
      </w:r>
      <w:r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”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says Book World’s programme director 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>Guillaume Basset.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This year, the section entitled Literature </w:t>
      </w:r>
      <w:r w:rsidR="001A2CB3">
        <w:rPr>
          <w:rFonts w:asciiTheme="minorHAnsi" w:hAnsiTheme="minorHAnsi" w:cs="Arial"/>
          <w:color w:val="000000"/>
          <w:sz w:val="24"/>
          <w:szCs w:val="24"/>
          <w:lang w:val="en-IE"/>
        </w:rPr>
        <w:t>a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s the Voice of Freedom wants to emphasise two undemocratic regimes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: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Russia and China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 w:rsidR="001A2CB3">
        <w:rPr>
          <w:rFonts w:asciiTheme="minorHAnsi" w:hAnsiTheme="minorHAnsi" w:cs="Arial"/>
          <w:color w:val="000000"/>
          <w:sz w:val="24"/>
          <w:szCs w:val="24"/>
          <w:lang w:val="en-IE"/>
        </w:rPr>
        <w:t>We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will </w:t>
      </w:r>
      <w:r w:rsidR="001A2CB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therefore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also hear the voice of the human rights activist 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Nathan Law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one of the leaders of Hong Kong’s umbrella revolution – an attempt to protect democracy from the communist party’s authoritarian rule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The Chinese government </w:t>
      </w:r>
      <w:r w:rsidR="008659E1">
        <w:rPr>
          <w:rFonts w:asciiTheme="minorHAnsi" w:hAnsiTheme="minorHAnsi" w:cs="Arial"/>
          <w:color w:val="000000"/>
          <w:sz w:val="24"/>
          <w:szCs w:val="24"/>
          <w:lang w:val="en-IE"/>
        </w:rPr>
        <w:t>cracked down on</w:t>
      </w:r>
      <w:r w:rsidR="00D144A9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the protesters and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Law </w:t>
      </w:r>
      <w:r w:rsidR="00D144A9">
        <w:rPr>
          <w:rFonts w:asciiTheme="minorHAnsi" w:hAnsiTheme="minorHAnsi" w:cs="Arial"/>
          <w:color w:val="000000"/>
          <w:sz w:val="24"/>
          <w:szCs w:val="24"/>
          <w:lang w:val="en-IE"/>
        </w:rPr>
        <w:t>ended up in jail. He now lives in exile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 w:rsidR="00D144A9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Last year he described his story in the book </w:t>
      </w:r>
      <w:r w:rsidR="00D144A9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Freedom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: </w:t>
      </w:r>
      <w:r w:rsidR="00D144A9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How We Lose It and Fight Back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>.</w:t>
      </w:r>
    </w:p>
    <w:p w14:paraId="3A59BE42" w14:textId="623B6360" w:rsidR="00A35A42" w:rsidRPr="00B932C3" w:rsidRDefault="00D144A9" w:rsidP="00A35A42">
      <w:pPr>
        <w:spacing w:before="240" w:after="240" w:line="240" w:lineRule="auto"/>
        <w:jc w:val="both"/>
        <w:rPr>
          <w:rFonts w:asciiTheme="minorHAnsi" w:hAnsiTheme="minorHAnsi" w:cs="Times New Roman"/>
          <w:sz w:val="24"/>
          <w:szCs w:val="24"/>
          <w:lang w:val="en-IE"/>
        </w:rPr>
      </w:pP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Book World Prague presents its visitors the opportunity to acquaint themselves with literature from many </w:t>
      </w:r>
      <w:r w:rsidR="001A2CB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different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countries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This year’s event will emphasise, among other, the work of the Swiss novelist and playwright 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Lukas </w:t>
      </w:r>
      <w:proofErr w:type="spellStart"/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Bärfuss</w:t>
      </w:r>
      <w:proofErr w:type="spellEnd"/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whose name already greatly resonates in German-speaking countries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He is the only Swiss writer to have received </w:t>
      </w:r>
      <w:r w:rsidR="001A2CB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the 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>Georg Büchner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Award, the most prestigious prize in the field of German-language literature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proofErr w:type="spellStart"/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>Bärfuss</w:t>
      </w:r>
      <w:proofErr w:type="spellEnd"/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focuses on topics that are both current and disquieting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such as development help to Rwanda during the genocide</w:t>
      </w:r>
      <w:r w:rsidR="001A2CB3">
        <w:rPr>
          <w:rFonts w:asciiTheme="minorHAnsi" w:hAnsiTheme="minorHAnsi" w:cs="Arial"/>
          <w:color w:val="000000"/>
          <w:sz w:val="24"/>
          <w:szCs w:val="24"/>
          <w:lang w:val="en-IE"/>
        </w:rPr>
        <w:t>,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or sexual life of the mentally handicapped. At the book fair he will join a debate about the writing of plays </w:t>
      </w:r>
      <w:r w:rsidR="001A2CB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together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with the Spanish philosopher</w:t>
      </w:r>
      <w:r w:rsidR="001A2CB3">
        <w:rPr>
          <w:rFonts w:asciiTheme="minorHAnsi" w:hAnsiTheme="minorHAnsi" w:cs="Arial"/>
          <w:color w:val="000000"/>
          <w:sz w:val="24"/>
          <w:szCs w:val="24"/>
          <w:lang w:val="en-IE"/>
        </w:rPr>
        <w:t>,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mathematician and </w:t>
      </w:r>
      <w:r w:rsidR="001A2CB3">
        <w:rPr>
          <w:rFonts w:asciiTheme="minorHAnsi" w:hAnsiTheme="minorHAnsi" w:cs="Arial"/>
          <w:color w:val="000000"/>
          <w:sz w:val="24"/>
          <w:szCs w:val="24"/>
          <w:lang w:val="en-IE"/>
        </w:rPr>
        <w:t>fellow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dramatist 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Juan </w:t>
      </w:r>
      <w:proofErr w:type="spellStart"/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Mayorg</w:t>
      </w:r>
      <w:proofErr w:type="spellEnd"/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who has sought inspiration, among other, </w:t>
      </w:r>
      <w:r w:rsidR="001A2CB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in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the legend of t</w:t>
      </w:r>
      <w:r w:rsidR="001A2CB3">
        <w:rPr>
          <w:rFonts w:asciiTheme="minorHAnsi" w:hAnsiTheme="minorHAnsi" w:cs="Arial"/>
          <w:color w:val="000000"/>
          <w:sz w:val="24"/>
          <w:szCs w:val="24"/>
          <w:lang w:val="en-IE"/>
        </w:rPr>
        <w:t>h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e Golem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The popular and acclaimed Israeli author 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Etgar Keret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</w:t>
      </w:r>
      <w:r w:rsidR="00947FEE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comes to pay </w:t>
      </w:r>
      <w:r w:rsidR="001A2CB3">
        <w:rPr>
          <w:rFonts w:asciiTheme="minorHAnsi" w:hAnsiTheme="minorHAnsi" w:cs="Arial"/>
          <w:color w:val="000000"/>
          <w:sz w:val="24"/>
          <w:szCs w:val="24"/>
          <w:lang w:val="en-IE"/>
        </w:rPr>
        <w:t>his</w:t>
      </w:r>
      <w:r w:rsidR="00947FEE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“debt” </w:t>
      </w:r>
      <w:r w:rsidR="001A2CB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to </w:t>
      </w:r>
      <w:r w:rsidR="00947FEE">
        <w:rPr>
          <w:rFonts w:asciiTheme="minorHAnsi" w:hAnsiTheme="minorHAnsi" w:cs="Arial"/>
          <w:color w:val="000000"/>
          <w:sz w:val="24"/>
          <w:szCs w:val="24"/>
          <w:lang w:val="en-IE"/>
        </w:rPr>
        <w:t>the Prague Book World, as he could not come when his native country</w:t>
      </w:r>
      <w:r w:rsidR="003C4C30">
        <w:rPr>
          <w:rFonts w:asciiTheme="minorHAnsi" w:hAnsiTheme="minorHAnsi" w:cs="Arial"/>
          <w:color w:val="000000"/>
          <w:sz w:val="24"/>
          <w:szCs w:val="24"/>
          <w:lang w:val="en-IE"/>
        </w:rPr>
        <w:t>,</w:t>
      </w:r>
      <w:r w:rsidR="00947FEE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Israel</w:t>
      </w:r>
      <w:r w:rsidR="003C4C30">
        <w:rPr>
          <w:rFonts w:asciiTheme="minorHAnsi" w:hAnsiTheme="minorHAnsi" w:cs="Arial"/>
          <w:color w:val="000000"/>
          <w:sz w:val="24"/>
          <w:szCs w:val="24"/>
          <w:lang w:val="en-IE"/>
        </w:rPr>
        <w:t>,</w:t>
      </w:r>
      <w:r w:rsidR="00947FEE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was the book fair’s guest of honour in 2017. 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>Keret</w:t>
      </w:r>
      <w:r w:rsidR="00947FEE">
        <w:rPr>
          <w:rFonts w:asciiTheme="minorHAnsi" w:hAnsiTheme="minorHAnsi" w:cs="Arial"/>
          <w:color w:val="000000"/>
          <w:sz w:val="24"/>
          <w:szCs w:val="24"/>
          <w:lang w:val="en-IE"/>
        </w:rPr>
        <w:t>’s short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</w:t>
      </w:r>
      <w:r w:rsidR="00947FEE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story collection </w:t>
      </w:r>
      <w:r w:rsidR="00947FEE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Missing Kissinger </w:t>
      </w:r>
      <w:r w:rsidR="00947FEE">
        <w:rPr>
          <w:rFonts w:asciiTheme="minorHAnsi" w:hAnsiTheme="minorHAnsi" w:cs="Arial"/>
          <w:color w:val="000000"/>
          <w:sz w:val="24"/>
          <w:szCs w:val="24"/>
          <w:lang w:val="en-IE"/>
        </w:rPr>
        <w:t>is counted among the most significant literary works in Hebrew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 w:rsidR="00947FEE">
        <w:rPr>
          <w:rFonts w:asciiTheme="minorHAnsi" w:hAnsiTheme="minorHAnsi" w:cs="Arial"/>
          <w:color w:val="000000"/>
          <w:sz w:val="24"/>
          <w:szCs w:val="24"/>
          <w:lang w:val="en-IE"/>
        </w:rPr>
        <w:t>A number of Keret’s books are also available in Czech translation, most recently his short stori</w:t>
      </w:r>
      <w:r w:rsidR="001A2CB3">
        <w:rPr>
          <w:rFonts w:asciiTheme="minorHAnsi" w:hAnsiTheme="minorHAnsi" w:cs="Arial"/>
          <w:color w:val="000000"/>
          <w:sz w:val="24"/>
          <w:szCs w:val="24"/>
          <w:lang w:val="en-IE"/>
        </w:rPr>
        <w:t>e</w:t>
      </w:r>
      <w:r w:rsidR="00947FEE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s </w:t>
      </w:r>
      <w:r w:rsidR="00947FEE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Fly Already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>.</w:t>
      </w:r>
    </w:p>
    <w:p w14:paraId="1FE4C192" w14:textId="74B1EE77" w:rsidR="00A35A42" w:rsidRPr="00B932C3" w:rsidRDefault="00947FEE" w:rsidP="00A35A42">
      <w:pPr>
        <w:spacing w:before="240" w:after="240" w:line="240" w:lineRule="auto"/>
        <w:jc w:val="both"/>
        <w:rPr>
          <w:rFonts w:asciiTheme="minorHAnsi" w:hAnsiTheme="minorHAnsi" w:cs="Times New Roman"/>
          <w:sz w:val="24"/>
          <w:szCs w:val="24"/>
          <w:lang w:val="en-IE"/>
        </w:rPr>
      </w:pP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By inviting the Canadian writer 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Shari </w:t>
      </w:r>
      <w:proofErr w:type="spellStart"/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Lapena</w:t>
      </w:r>
      <w:proofErr w:type="spellEnd"/>
      <w:r w:rsidR="001A2CB3" w:rsidRPr="001A2CB3">
        <w:rPr>
          <w:rFonts w:asciiTheme="minorHAnsi" w:hAnsiTheme="minorHAnsi" w:cs="Arial"/>
          <w:color w:val="000000"/>
          <w:sz w:val="24"/>
          <w:szCs w:val="24"/>
          <w:lang w:val="en-IE"/>
        </w:rPr>
        <w:t>,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Book World Prague shows that it is by no means an elitist event</w:t>
      </w:r>
      <w:r w:rsidR="001A2CB3">
        <w:rPr>
          <w:rFonts w:asciiTheme="minorHAnsi" w:hAnsiTheme="minorHAnsi" w:cs="Arial"/>
          <w:color w:val="000000"/>
          <w:sz w:val="24"/>
          <w:szCs w:val="24"/>
          <w:lang w:val="en-IE"/>
        </w:rPr>
        <w:t>,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and that its scope includes literature </w:t>
      </w:r>
      <w:r w:rsidR="00337D99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speaking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to the general public. The “queen of domestic thrillers” entertains her readers with addictive</w:t>
      </w:r>
      <w:r w:rsidR="00337D99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and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nail-biting story</w:t>
      </w:r>
      <w:r w:rsidR="00337D99">
        <w:rPr>
          <w:rFonts w:asciiTheme="minorHAnsi" w:hAnsiTheme="minorHAnsi" w:cs="Arial"/>
          <w:color w:val="000000"/>
          <w:sz w:val="24"/>
          <w:szCs w:val="24"/>
          <w:lang w:val="en-IE"/>
        </w:rPr>
        <w:t>telling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Her worldwide success started with the 2016 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>psycho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-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thriller </w:t>
      </w:r>
      <w:r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The Couple Next Door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proofErr w:type="spellStart"/>
      <w:r w:rsidR="00337D99">
        <w:rPr>
          <w:rFonts w:asciiTheme="minorHAnsi" w:hAnsiTheme="minorHAnsi" w:cs="Arial"/>
          <w:color w:val="000000"/>
          <w:sz w:val="24"/>
          <w:szCs w:val="24"/>
          <w:lang w:val="en-IE"/>
        </w:rPr>
        <w:t>Lapena’s</w:t>
      </w:r>
      <w:proofErr w:type="spellEnd"/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latest book </w:t>
      </w:r>
      <w:r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Not a Happy Family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which she will personally present at the book fair, </w:t>
      </w:r>
      <w:r w:rsidR="00337D99">
        <w:rPr>
          <w:rFonts w:asciiTheme="minorHAnsi" w:hAnsiTheme="minorHAnsi" w:cs="Arial"/>
          <w:color w:val="000000"/>
          <w:sz w:val="24"/>
          <w:szCs w:val="24"/>
          <w:lang w:val="en-IE"/>
        </w:rPr>
        <w:t>yet again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confirms her </w:t>
      </w:r>
      <w:r w:rsidR="00337D99">
        <w:rPr>
          <w:rFonts w:asciiTheme="minorHAnsi" w:hAnsiTheme="minorHAnsi" w:cs="Arial"/>
          <w:color w:val="000000"/>
          <w:sz w:val="24"/>
          <w:szCs w:val="24"/>
          <w:lang w:val="en-IE"/>
        </w:rPr>
        <w:t>unique skill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in </w:t>
      </w:r>
      <w:r w:rsidR="003C4C30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producing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unexpected </w:t>
      </w:r>
      <w:r w:rsidR="00337D99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plot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twists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proofErr w:type="spellStart"/>
      <w:r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Leïl</w:t>
      </w:r>
      <w:r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a</w:t>
      </w:r>
      <w:proofErr w:type="spellEnd"/>
      <w:r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 xml:space="preserve"> Slimani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the French prose-writer with Moroccan roots, is recognised by readers outside of France mostly for her novel </w:t>
      </w:r>
      <w:r w:rsidR="00553927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Sweet Song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</w:t>
      </w:r>
      <w:r w:rsidR="00553927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awarded with the Prix </w:t>
      </w:r>
      <w:r w:rsidR="00291D9A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Goncourt. </w:t>
      </w:r>
      <w:r w:rsidR="00553927">
        <w:rPr>
          <w:rFonts w:asciiTheme="minorHAnsi" w:hAnsiTheme="minorHAnsi" w:cs="Arial"/>
          <w:color w:val="000000"/>
          <w:sz w:val="24"/>
          <w:szCs w:val="24"/>
          <w:lang w:val="en-IE"/>
        </w:rPr>
        <w:t>In this, as well as in her other works, Slimani focuses on the issues of feminism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</w:t>
      </w:r>
      <w:r w:rsidR="00553927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female 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sexuality </w:t>
      </w:r>
      <w:r w:rsidR="00553927">
        <w:rPr>
          <w:rFonts w:asciiTheme="minorHAnsi" w:hAnsiTheme="minorHAnsi" w:cs="Arial"/>
          <w:color w:val="000000"/>
          <w:sz w:val="24"/>
          <w:szCs w:val="24"/>
          <w:lang w:val="en-IE"/>
        </w:rPr>
        <w:t>and colonialism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 w:rsidR="00553927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Her novel </w:t>
      </w:r>
      <w:r w:rsidR="00553927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War, War, War, </w:t>
      </w:r>
      <w:r w:rsidR="00553927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first volume of a planned trilogy entitled </w:t>
      </w:r>
      <w:r w:rsidR="00553927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The Country of </w:t>
      </w:r>
      <w:r w:rsidR="00553927" w:rsidRPr="00553927">
        <w:rPr>
          <w:rFonts w:asciiTheme="minorHAnsi" w:hAnsiTheme="minorHAnsi" w:cs="Arial"/>
          <w:color w:val="000000"/>
          <w:sz w:val="24"/>
          <w:szCs w:val="24"/>
          <w:lang w:val="en-IE"/>
        </w:rPr>
        <w:t>Others</w:t>
      </w:r>
      <w:r w:rsidR="00553927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as well as the graphic novel </w:t>
      </w:r>
      <w:r w:rsidR="00337D99">
        <w:rPr>
          <w:rFonts w:asciiTheme="minorHAnsi" w:hAnsiTheme="minorHAnsi" w:cstheme="minorHAnsi"/>
          <w:i/>
          <w:color w:val="000000"/>
          <w:sz w:val="24"/>
          <w:szCs w:val="24"/>
          <w:lang w:val="en-IE"/>
        </w:rPr>
        <w:t>À</w:t>
      </w:r>
      <w:r w:rsidR="00337D99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 </w:t>
      </w:r>
      <w:r w:rsidR="00337D99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lastRenderedPageBreak/>
        <w:t xml:space="preserve">mains </w:t>
      </w:r>
      <w:proofErr w:type="spellStart"/>
      <w:r w:rsidR="00337D99" w:rsidRPr="00337D99">
        <w:rPr>
          <w:rFonts w:asciiTheme="minorHAnsi" w:hAnsiTheme="minorHAnsi" w:cs="Arial"/>
          <w:color w:val="000000"/>
          <w:sz w:val="24"/>
          <w:szCs w:val="24"/>
          <w:lang w:val="en-IE"/>
        </w:rPr>
        <w:t>nues</w:t>
      </w:r>
      <w:proofErr w:type="spellEnd"/>
      <w:r w:rsidR="00337D99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</w:t>
      </w:r>
      <w:r w:rsidR="00553927" w:rsidRPr="00337D99">
        <w:rPr>
          <w:rFonts w:asciiTheme="minorHAnsi" w:hAnsiTheme="minorHAnsi" w:cs="Arial"/>
          <w:color w:val="000000"/>
          <w:sz w:val="24"/>
          <w:szCs w:val="24"/>
          <w:lang w:val="en-IE"/>
        </w:rPr>
        <w:t>have</w:t>
      </w:r>
      <w:r w:rsidR="00553927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recently been translated into Czech. </w:t>
      </w:r>
      <w:r w:rsidR="005325BB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Czech readers will also be happy to meet in person the British writer </w:t>
      </w:r>
      <w:r w:rsidR="00A35A42" w:rsidRPr="00B932C3">
        <w:rPr>
          <w:rFonts w:asciiTheme="minorHAnsi" w:hAnsiTheme="minorHAnsi" w:cs="Arial"/>
          <w:b/>
          <w:color w:val="000000"/>
          <w:sz w:val="24"/>
          <w:szCs w:val="24"/>
          <w:lang w:val="en-IE"/>
        </w:rPr>
        <w:t>Naomi Wood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</w:t>
      </w:r>
      <w:r w:rsidR="005325BB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whose captivating </w:t>
      </w:r>
      <w:r w:rsidR="00337D99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history-based </w:t>
      </w:r>
      <w:r w:rsidR="005325BB">
        <w:rPr>
          <w:rFonts w:asciiTheme="minorHAnsi" w:hAnsiTheme="minorHAnsi" w:cs="Arial"/>
          <w:color w:val="000000"/>
          <w:sz w:val="24"/>
          <w:szCs w:val="24"/>
          <w:lang w:val="en-IE"/>
        </w:rPr>
        <w:t>books</w:t>
      </w:r>
      <w:r w:rsidR="003C4C30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are </w:t>
      </w:r>
      <w:r w:rsidR="005325BB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available in Czech translations – be it </w:t>
      </w:r>
      <w:r w:rsidR="003C4C30">
        <w:rPr>
          <w:rFonts w:asciiTheme="minorHAnsi" w:hAnsiTheme="minorHAnsi" w:cs="Arial"/>
          <w:color w:val="000000"/>
          <w:sz w:val="24"/>
          <w:szCs w:val="24"/>
          <w:lang w:val="en-IE"/>
        </w:rPr>
        <w:t>the</w:t>
      </w:r>
      <w:r w:rsidR="005325BB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highly sophisticated </w:t>
      </w:r>
      <w:r w:rsidR="005325BB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The Hiding </w:t>
      </w:r>
      <w:r w:rsidR="005325BB" w:rsidRPr="005325BB">
        <w:rPr>
          <w:rFonts w:asciiTheme="minorHAnsi" w:hAnsiTheme="minorHAnsi" w:cs="Arial"/>
          <w:color w:val="000000"/>
          <w:sz w:val="24"/>
          <w:szCs w:val="24"/>
          <w:lang w:val="en-IE"/>
        </w:rPr>
        <w:t>Game</w:t>
      </w:r>
      <w:r w:rsidR="005325BB">
        <w:rPr>
          <w:rFonts w:asciiTheme="minorHAnsi" w:hAnsiTheme="minorHAnsi" w:cs="Arial"/>
          <w:color w:val="000000"/>
          <w:sz w:val="24"/>
          <w:szCs w:val="24"/>
          <w:lang w:val="en-IE"/>
        </w:rPr>
        <w:t>, taking place in Germany’s turbulent pre-war year</w:t>
      </w:r>
      <w:r w:rsidR="003C4C30">
        <w:rPr>
          <w:rFonts w:asciiTheme="minorHAnsi" w:hAnsiTheme="minorHAnsi" w:cs="Arial"/>
          <w:color w:val="000000"/>
          <w:sz w:val="24"/>
          <w:szCs w:val="24"/>
          <w:lang w:val="en-IE"/>
        </w:rPr>
        <w:t>s</w:t>
      </w:r>
      <w:r w:rsidR="005325BB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or the novel </w:t>
      </w:r>
      <w:r w:rsidR="005325BB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Mrs. 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Hemingway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</w:t>
      </w:r>
      <w:r w:rsidR="005325BB">
        <w:rPr>
          <w:rFonts w:asciiTheme="minorHAnsi" w:hAnsiTheme="minorHAnsi" w:cs="Arial"/>
          <w:color w:val="000000"/>
          <w:sz w:val="24"/>
          <w:szCs w:val="24"/>
          <w:lang w:val="en-IE"/>
        </w:rPr>
        <w:t>which intertwines the lives of the famous writer’s four wives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>.</w:t>
      </w:r>
    </w:p>
    <w:p w14:paraId="25E2BE7B" w14:textId="2E021EBC" w:rsidR="00A35A42" w:rsidRPr="00B932C3" w:rsidRDefault="005325BB" w:rsidP="00A35A42">
      <w:pPr>
        <w:spacing w:before="240" w:after="240" w:line="240" w:lineRule="auto"/>
        <w:jc w:val="both"/>
        <w:rPr>
          <w:rFonts w:asciiTheme="minorHAnsi" w:hAnsiTheme="minorHAnsi" w:cs="Times New Roman"/>
          <w:sz w:val="24"/>
          <w:szCs w:val="24"/>
          <w:lang w:val="en-IE"/>
        </w:rPr>
      </w:pPr>
      <w:r>
        <w:rPr>
          <w:rFonts w:asciiTheme="minorHAnsi" w:hAnsiTheme="minorHAnsi" w:cs="Arial"/>
          <w:color w:val="000000"/>
          <w:sz w:val="24"/>
          <w:szCs w:val="24"/>
          <w:lang w:val="en-IE"/>
        </w:rPr>
        <w:t>Book World Prague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2022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organisers have also decided to </w:t>
      </w:r>
      <w:r w:rsidR="000D41A7">
        <w:rPr>
          <w:rFonts w:asciiTheme="minorHAnsi" w:hAnsiTheme="minorHAnsi" w:cs="Arial"/>
          <w:color w:val="000000"/>
          <w:sz w:val="24"/>
          <w:szCs w:val="24"/>
          <w:lang w:val="en-IE"/>
        </w:rPr>
        <w:t>show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their support for Ukraine, its writers and other artists connected with literature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One book fair display will therefore be dedicated to the presentation of Ukrainian literature for children and young people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“We are engaged in intense communication with our Ukrainian partners about their participation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, </w:t>
      </w:r>
      <w:r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which should be substantial and noticeable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. </w:t>
      </w:r>
      <w:r w:rsidR="00604615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We seek to provide a partial compensation for the cancellation of the great 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Book Arsenal</w:t>
      </w:r>
      <w:r w:rsidR="00604615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 book fair in Kyiv and hope to hold a small-scale 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Arsenal </w:t>
      </w:r>
      <w:r w:rsidR="00604615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at our book fair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. </w:t>
      </w:r>
      <w:r w:rsidR="00604615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Besides readings and </w:t>
      </w:r>
      <w:r w:rsidR="000D41A7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discussions,</w:t>
      </w:r>
      <w:r w:rsidR="00604615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 we are also planning a 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multimedi</w:t>
      </w:r>
      <w:r w:rsidR="00604615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a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 show </w:t>
      </w:r>
      <w:r w:rsidR="00604615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called </w:t>
      </w:r>
      <w:proofErr w:type="spellStart"/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Fokstroty</w:t>
      </w:r>
      <w:proofErr w:type="spellEnd"/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, </w:t>
      </w:r>
      <w:r w:rsidR="00604615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that will present Ukraine’s avantgarde poetry from the first half of the 20</w:t>
      </w:r>
      <w:r w:rsidR="00604615" w:rsidRPr="00604615">
        <w:rPr>
          <w:rFonts w:asciiTheme="minorHAnsi" w:hAnsiTheme="minorHAnsi" w:cs="Arial"/>
          <w:i/>
          <w:color w:val="000000"/>
          <w:sz w:val="24"/>
          <w:szCs w:val="24"/>
          <w:vertAlign w:val="superscript"/>
          <w:lang w:val="en-IE"/>
        </w:rPr>
        <w:t>th</w:t>
      </w:r>
      <w:r w:rsidR="00604615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 century in the rhythm of the disco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. </w:t>
      </w:r>
      <w:r w:rsidR="00604615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We also want to play our part in keeping Ukraine’s book industry going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 xml:space="preserve">. </w:t>
      </w:r>
      <w:r w:rsidR="00604615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Books in Ukrainian from Czech publishers will be distributed to Ukrainian children for free at the book fair</w:t>
      </w:r>
      <w:r w:rsidR="00A35A42" w:rsidRPr="00B932C3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,</w:t>
      </w:r>
      <w:r w:rsidR="00604615">
        <w:rPr>
          <w:rFonts w:asciiTheme="minorHAnsi" w:hAnsiTheme="minorHAnsi" w:cs="Arial"/>
          <w:i/>
          <w:color w:val="000000"/>
          <w:sz w:val="24"/>
          <w:szCs w:val="24"/>
          <w:lang w:val="en-IE"/>
        </w:rPr>
        <w:t>”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</w:t>
      </w:r>
      <w:r w:rsidR="00604615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says Book World Prague director 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>Radovan Auer.</w:t>
      </w:r>
    </w:p>
    <w:p w14:paraId="06B23041" w14:textId="2DD5B142" w:rsidR="00A35A42" w:rsidRPr="00B932C3" w:rsidRDefault="00604615" w:rsidP="00A35A42">
      <w:pPr>
        <w:spacing w:before="240" w:after="240" w:line="240" w:lineRule="auto"/>
        <w:jc w:val="both"/>
        <w:rPr>
          <w:rFonts w:asciiTheme="minorHAnsi" w:hAnsiTheme="minorHAnsi" w:cs="Times New Roman"/>
          <w:sz w:val="24"/>
          <w:szCs w:val="24"/>
          <w:lang w:val="en-IE"/>
        </w:rPr>
      </w:pPr>
      <w:r>
        <w:rPr>
          <w:rFonts w:asciiTheme="minorHAnsi" w:hAnsiTheme="minorHAnsi" w:cs="Arial"/>
          <w:color w:val="000000"/>
          <w:sz w:val="24"/>
          <w:szCs w:val="24"/>
          <w:lang w:val="en-IE"/>
        </w:rPr>
        <w:t>On June 9-12,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2022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, Book World Prague will play host at the Exhibition Grounds to writers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but also playwrights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screenwriters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authors of TV series and music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in short, everybody who </w:t>
      </w:r>
      <w:r w:rsidR="000D41A7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is included in the wider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world of books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This celebration of literature will be attended by guests from various parts of the world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from Iceland to Argentina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with a traditional presentation of authors in the 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Das Buch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project or writers from </w:t>
      </w:r>
      <w:r w:rsidR="000D41A7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the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Scandinavian countries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The guest of honour this year will be Italy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Contemporary Italian literature and atmosphere of the country imbued with culture will be presented by, among others, 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Donatella Di </w:t>
      </w:r>
      <w:proofErr w:type="spellStart"/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>Pietrantonio</w:t>
      </w:r>
      <w:proofErr w:type="spellEnd"/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Viola </w:t>
      </w:r>
      <w:proofErr w:type="spellStart"/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>Ardone</w:t>
      </w:r>
      <w:proofErr w:type="spellEnd"/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Stefania </w:t>
      </w:r>
      <w:proofErr w:type="spellStart"/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>Auci</w:t>
      </w:r>
      <w:proofErr w:type="spellEnd"/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Gianfranco </w:t>
      </w:r>
      <w:proofErr w:type="spellStart"/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>Calligarich</w:t>
      </w:r>
      <w:proofErr w:type="spellEnd"/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a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nd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Luigi </w:t>
      </w:r>
      <w:proofErr w:type="spellStart"/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>Zoja</w:t>
      </w:r>
      <w:proofErr w:type="spellEnd"/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.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The 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>27</w:t>
      </w:r>
      <w:r w:rsidRPr="00BB1DC0">
        <w:rPr>
          <w:rFonts w:asciiTheme="minorHAnsi" w:hAnsiTheme="minorHAnsi" w:cs="Arial"/>
          <w:color w:val="000000"/>
          <w:sz w:val="24"/>
          <w:szCs w:val="24"/>
          <w:lang w:val="en-IE"/>
        </w:rPr>
        <w:t>th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Book World has borrowed its motto from the work of the Italian intellectual of global renown</w:t>
      </w:r>
      <w:r w:rsidR="003C4C30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>Umbert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o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Ec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o. His words fit in perfectly with the </w:t>
      </w:r>
      <w:r w:rsidR="000D41A7">
        <w:rPr>
          <w:rFonts w:asciiTheme="minorHAnsi" w:hAnsiTheme="minorHAnsi" w:cs="Arial"/>
          <w:color w:val="000000"/>
          <w:sz w:val="24"/>
          <w:szCs w:val="24"/>
          <w:lang w:val="en-IE"/>
        </w:rPr>
        <w:t>philosophy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of Book World Prague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: 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>“We live for books</w:t>
      </w:r>
      <w:r w:rsidR="006F3073">
        <w:rPr>
          <w:rFonts w:asciiTheme="minorHAnsi" w:hAnsiTheme="minorHAnsi" w:cs="Arial"/>
          <w:color w:val="000000"/>
          <w:sz w:val="24"/>
          <w:szCs w:val="24"/>
          <w:lang w:val="en-IE"/>
        </w:rPr>
        <w:t>.</w:t>
      </w:r>
      <w:r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</w:t>
      </w:r>
      <w:r w:rsidR="006F3073" w:rsidRPr="006F3073">
        <w:rPr>
          <w:sz w:val="24"/>
          <w:szCs w:val="24"/>
          <w:lang w:val="en-IE"/>
        </w:rPr>
        <w:t>A sweet mission in this world dominated by disorder and decay</w:t>
      </w:r>
      <w:r w:rsidR="006F3073">
        <w:rPr>
          <w:rFonts w:asciiTheme="minorHAnsi" w:hAnsiTheme="minorHAnsi" w:cs="Arial"/>
          <w:color w:val="000000"/>
          <w:sz w:val="24"/>
          <w:szCs w:val="24"/>
          <w:lang w:val="en-IE"/>
        </w:rPr>
        <w:t>.” The organisers also remember</w:t>
      </w:r>
      <w:r w:rsidR="000D41A7">
        <w:rPr>
          <w:rFonts w:asciiTheme="minorHAnsi" w:hAnsiTheme="minorHAnsi" w:cs="Arial"/>
          <w:color w:val="000000"/>
          <w:sz w:val="24"/>
          <w:szCs w:val="24"/>
          <w:lang w:val="en-IE"/>
        </w:rPr>
        <w:t>ed</w:t>
      </w:r>
      <w:r w:rsidR="006F307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 the youngest readers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, </w:t>
      </w:r>
      <w:r w:rsidR="006F3073">
        <w:rPr>
          <w:rFonts w:asciiTheme="minorHAnsi" w:hAnsiTheme="minorHAnsi" w:cs="Arial"/>
          <w:color w:val="000000"/>
          <w:sz w:val="24"/>
          <w:szCs w:val="24"/>
          <w:lang w:val="en-IE"/>
        </w:rPr>
        <w:t>who will find what they are looking for in the Growing with the Book pavilion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>, a</w:t>
      </w:r>
      <w:r w:rsidR="006F3073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nd an interesting programme </w:t>
      </w:r>
      <w:r w:rsidR="000D41A7">
        <w:rPr>
          <w:rFonts w:asciiTheme="minorHAnsi" w:hAnsiTheme="minorHAnsi" w:cs="Arial"/>
          <w:color w:val="000000"/>
          <w:sz w:val="24"/>
          <w:szCs w:val="24"/>
          <w:lang w:val="en-IE"/>
        </w:rPr>
        <w:t xml:space="preserve">will also be offered </w:t>
      </w:r>
      <w:r w:rsidR="006F3073">
        <w:rPr>
          <w:rFonts w:asciiTheme="minorHAnsi" w:hAnsiTheme="minorHAnsi" w:cs="Arial"/>
          <w:color w:val="000000"/>
          <w:sz w:val="24"/>
          <w:szCs w:val="24"/>
          <w:lang w:val="en-IE"/>
        </w:rPr>
        <w:t>aimed at professional public</w:t>
      </w:r>
      <w:r w:rsidR="00A35A42" w:rsidRPr="00B932C3">
        <w:rPr>
          <w:rFonts w:asciiTheme="minorHAnsi" w:hAnsiTheme="minorHAnsi" w:cs="Arial"/>
          <w:color w:val="000000"/>
          <w:sz w:val="24"/>
          <w:szCs w:val="24"/>
          <w:lang w:val="en-IE"/>
        </w:rPr>
        <w:t>.</w:t>
      </w:r>
    </w:p>
    <w:p w14:paraId="7CF1F099" w14:textId="4F330CC3" w:rsidR="001D2EB3" w:rsidRPr="00B932C3" w:rsidRDefault="006F3073">
      <w:pPr>
        <w:spacing w:before="240"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n-IE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  <w:lang w:val="en-IE"/>
        </w:rPr>
        <w:t>Media contact</w:t>
      </w:r>
      <w:r w:rsidR="00A35A42" w:rsidRPr="00B932C3">
        <w:rPr>
          <w:rFonts w:asciiTheme="minorHAnsi" w:hAnsiTheme="minorHAnsi"/>
          <w:b/>
          <w:color w:val="000000"/>
          <w:sz w:val="24"/>
          <w:szCs w:val="24"/>
          <w:u w:val="single"/>
          <w:lang w:val="en-IE"/>
        </w:rPr>
        <w:t>:</w:t>
      </w:r>
    </w:p>
    <w:p w14:paraId="68A80641" w14:textId="77777777" w:rsidR="001D2EB3" w:rsidRPr="00B932C3" w:rsidRDefault="00A35A4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n-IE"/>
        </w:rPr>
      </w:pPr>
      <w:proofErr w:type="spellStart"/>
      <w:r w:rsidRPr="00B932C3">
        <w:rPr>
          <w:rFonts w:asciiTheme="minorHAnsi" w:hAnsiTheme="minorHAnsi"/>
          <w:color w:val="000000"/>
          <w:sz w:val="24"/>
          <w:szCs w:val="24"/>
          <w:lang w:val="en-IE"/>
        </w:rPr>
        <w:t>Pavla</w:t>
      </w:r>
      <w:proofErr w:type="spellEnd"/>
      <w:r w:rsidRPr="00B932C3">
        <w:rPr>
          <w:rFonts w:asciiTheme="minorHAnsi" w:hAnsiTheme="minorHAnsi"/>
          <w:color w:val="000000"/>
          <w:sz w:val="24"/>
          <w:szCs w:val="24"/>
          <w:lang w:val="en-IE"/>
        </w:rPr>
        <w:t xml:space="preserve"> </w:t>
      </w:r>
      <w:proofErr w:type="spellStart"/>
      <w:r w:rsidRPr="00B932C3">
        <w:rPr>
          <w:rFonts w:asciiTheme="minorHAnsi" w:hAnsiTheme="minorHAnsi"/>
          <w:color w:val="000000"/>
          <w:sz w:val="24"/>
          <w:szCs w:val="24"/>
          <w:lang w:val="en-IE"/>
        </w:rPr>
        <w:t>Umlaufová</w:t>
      </w:r>
      <w:proofErr w:type="spellEnd"/>
      <w:r w:rsidRPr="00B932C3">
        <w:rPr>
          <w:rFonts w:asciiTheme="minorHAnsi" w:hAnsiTheme="minorHAnsi"/>
          <w:color w:val="000000"/>
          <w:sz w:val="24"/>
          <w:szCs w:val="24"/>
          <w:lang w:val="en-IE"/>
        </w:rPr>
        <w:t xml:space="preserve">, </w:t>
      </w:r>
      <w:proofErr w:type="gramStart"/>
      <w:r w:rsidRPr="00B932C3">
        <w:rPr>
          <w:rFonts w:asciiTheme="minorHAnsi" w:hAnsiTheme="minorHAnsi"/>
          <w:color w:val="000000"/>
          <w:sz w:val="24"/>
          <w:szCs w:val="24"/>
          <w:lang w:val="en-IE"/>
        </w:rPr>
        <w:t>pavla.umlaufova@piaristi.cz ,</w:t>
      </w:r>
      <w:proofErr w:type="gramEnd"/>
      <w:r w:rsidRPr="00B932C3">
        <w:rPr>
          <w:rFonts w:asciiTheme="minorHAnsi" w:hAnsiTheme="minorHAnsi"/>
          <w:color w:val="000000"/>
          <w:sz w:val="24"/>
          <w:szCs w:val="24"/>
          <w:lang w:val="en-IE"/>
        </w:rPr>
        <w:t xml:space="preserve"> +420 723 901 326</w:t>
      </w:r>
    </w:p>
    <w:p w14:paraId="1104E261" w14:textId="77777777" w:rsidR="001D2EB3" w:rsidRPr="00B932C3" w:rsidRDefault="00A35A4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n-IE"/>
        </w:rPr>
      </w:pPr>
      <w:r w:rsidRPr="00B932C3">
        <w:rPr>
          <w:rFonts w:asciiTheme="minorHAnsi" w:hAnsiTheme="minorHAnsi"/>
          <w:color w:val="000000"/>
          <w:sz w:val="24"/>
          <w:szCs w:val="24"/>
          <w:lang w:val="en-IE"/>
        </w:rPr>
        <w:t>Jana Chalupová, jana.chalupova@svetknihy.cz, +420 603 439 943</w:t>
      </w:r>
    </w:p>
    <w:sectPr w:rsidR="001D2EB3" w:rsidRPr="00B932C3">
      <w:headerReference w:type="default" r:id="rId7"/>
      <w:footerReference w:type="default" r:id="rId8"/>
      <w:pgSz w:w="11906" w:h="16838"/>
      <w:pgMar w:top="907" w:right="907" w:bottom="907" w:left="1871" w:header="709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9742" w14:textId="77777777" w:rsidR="00DF745B" w:rsidRDefault="00DF745B">
      <w:pPr>
        <w:spacing w:after="0" w:line="240" w:lineRule="auto"/>
      </w:pPr>
      <w:r>
        <w:separator/>
      </w:r>
    </w:p>
  </w:endnote>
  <w:endnote w:type="continuationSeparator" w:id="0">
    <w:p w14:paraId="59C5F6E7" w14:textId="77777777" w:rsidR="00DF745B" w:rsidRDefault="00DF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ACF4" w14:textId="77777777" w:rsidR="00A35A42" w:rsidRDefault="00A35A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6A217713" wp14:editId="20E1F529">
          <wp:extent cx="5796280" cy="124206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4241" w14:textId="77777777" w:rsidR="00DF745B" w:rsidRDefault="00DF745B">
      <w:pPr>
        <w:spacing w:after="0" w:line="240" w:lineRule="auto"/>
      </w:pPr>
      <w:r>
        <w:separator/>
      </w:r>
    </w:p>
  </w:footnote>
  <w:footnote w:type="continuationSeparator" w:id="0">
    <w:p w14:paraId="3E46C6D6" w14:textId="77777777" w:rsidR="00DF745B" w:rsidRDefault="00DF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57B7" w14:textId="77777777" w:rsidR="00A35A42" w:rsidRDefault="00A35A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44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58240" behindDoc="0" locked="0" layoutInCell="1" hidden="0" allowOverlap="1" wp14:anchorId="7E0C207B" wp14:editId="32470898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B3"/>
    <w:rsid w:val="000D41A7"/>
    <w:rsid w:val="000F6297"/>
    <w:rsid w:val="001A2CB3"/>
    <w:rsid w:val="001C3574"/>
    <w:rsid w:val="001D2EB3"/>
    <w:rsid w:val="0022796D"/>
    <w:rsid w:val="002300FC"/>
    <w:rsid w:val="00291D9A"/>
    <w:rsid w:val="00337D99"/>
    <w:rsid w:val="00361EBC"/>
    <w:rsid w:val="003C4C30"/>
    <w:rsid w:val="003D5E39"/>
    <w:rsid w:val="005325BB"/>
    <w:rsid w:val="00553927"/>
    <w:rsid w:val="00604615"/>
    <w:rsid w:val="006F3073"/>
    <w:rsid w:val="00775C38"/>
    <w:rsid w:val="008659E1"/>
    <w:rsid w:val="008B03C3"/>
    <w:rsid w:val="009407B9"/>
    <w:rsid w:val="00947FEE"/>
    <w:rsid w:val="00A35A42"/>
    <w:rsid w:val="00B07438"/>
    <w:rsid w:val="00B932C3"/>
    <w:rsid w:val="00BB1DC0"/>
    <w:rsid w:val="00C77CF9"/>
    <w:rsid w:val="00CC77C8"/>
    <w:rsid w:val="00D144A9"/>
    <w:rsid w:val="00DF745B"/>
    <w:rsid w:val="00F6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A703B"/>
  <w15:docId w15:val="{7474703A-F911-4E44-B667-E9D56A60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668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6F63A4"/>
    <w:pPr>
      <w:spacing w:after="0" w:line="240" w:lineRule="auto"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qe8ufJmEqlAhcbm3L6hi3Ro0g==">AMUW2mWcc8qKkWQ4mOt/2p6pgkXAxttywstq125qwTkciTYKCSIZk+YFJxW8MD9DbWR8UAKbse1lQokIXu7iO1Eo/n5w2gEhPk03KmZMsuEmgir3KZfsvKILZXRvG5HL36sXFteBoxcj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1293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Houdek</dc:creator>
  <cp:lastModifiedBy>Jana Chalupová</cp:lastModifiedBy>
  <cp:revision>2</cp:revision>
  <dcterms:created xsi:type="dcterms:W3CDTF">2022-05-12T12:24:00Z</dcterms:created>
  <dcterms:modified xsi:type="dcterms:W3CDTF">2022-05-12T12:24:00Z</dcterms:modified>
</cp:coreProperties>
</file>