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CB59E"/>
  <w:body>
    <w:p w14:paraId="06E17AAC" w14:textId="774C6ADF" w:rsidR="00660405" w:rsidRPr="00B07361" w:rsidRDefault="00660405" w:rsidP="00660405">
      <w:pPr>
        <w:ind w:left="6480"/>
      </w:pPr>
      <w:r>
        <w:t xml:space="preserve">            </w:t>
      </w:r>
      <w:r w:rsidRPr="00B07361">
        <w:t>Praha, 2. května 2024</w:t>
      </w:r>
    </w:p>
    <w:p w14:paraId="13813F6E" w14:textId="69DBCA94" w:rsidR="00660405" w:rsidRPr="00660405" w:rsidRDefault="00660405" w:rsidP="00660405">
      <w:pPr>
        <w:jc w:val="center"/>
        <w:rPr>
          <w:b/>
          <w:bCs/>
          <w:sz w:val="28"/>
          <w:szCs w:val="28"/>
        </w:rPr>
      </w:pPr>
      <w:proofErr w:type="spellStart"/>
      <w:r w:rsidRPr="004B4E41">
        <w:rPr>
          <w:b/>
          <w:bCs/>
          <w:sz w:val="28"/>
          <w:szCs w:val="28"/>
        </w:rPr>
        <w:t>Central</w:t>
      </w:r>
      <w:proofErr w:type="spellEnd"/>
      <w:r w:rsidRPr="004B4E41">
        <w:rPr>
          <w:b/>
          <w:bCs/>
          <w:sz w:val="28"/>
          <w:szCs w:val="28"/>
        </w:rPr>
        <w:t xml:space="preserve"> and East </w:t>
      </w:r>
      <w:proofErr w:type="spellStart"/>
      <w:r w:rsidRPr="004B4E41">
        <w:rPr>
          <w:b/>
          <w:bCs/>
          <w:sz w:val="28"/>
          <w:szCs w:val="28"/>
        </w:rPr>
        <w:t>European</w:t>
      </w:r>
      <w:proofErr w:type="spellEnd"/>
      <w:r w:rsidRPr="004B4E41">
        <w:rPr>
          <w:b/>
          <w:bCs/>
          <w:sz w:val="28"/>
          <w:szCs w:val="28"/>
        </w:rPr>
        <w:t xml:space="preserve"> </w:t>
      </w:r>
      <w:proofErr w:type="spellStart"/>
      <w:r w:rsidRPr="004B4E41">
        <w:rPr>
          <w:b/>
          <w:bCs/>
          <w:sz w:val="28"/>
          <w:szCs w:val="28"/>
        </w:rPr>
        <w:t>Book</w:t>
      </w:r>
      <w:proofErr w:type="spellEnd"/>
      <w:r w:rsidRPr="004B4E41">
        <w:rPr>
          <w:b/>
          <w:bCs/>
          <w:sz w:val="28"/>
          <w:szCs w:val="28"/>
        </w:rPr>
        <w:t xml:space="preserve"> Market</w:t>
      </w:r>
      <w:r>
        <w:rPr>
          <w:b/>
          <w:bCs/>
        </w:rPr>
        <w:t xml:space="preserve"> - </w:t>
      </w:r>
      <w:r w:rsidR="00F443E7">
        <w:rPr>
          <w:b/>
          <w:bCs/>
          <w:sz w:val="28"/>
          <w:szCs w:val="28"/>
        </w:rPr>
        <w:t>d</w:t>
      </w:r>
      <w:r w:rsidRPr="004B4E41">
        <w:rPr>
          <w:b/>
          <w:bCs/>
          <w:sz w:val="28"/>
          <w:szCs w:val="28"/>
        </w:rPr>
        <w:t>ruhý ročník profesní programové sekce v rámci Světa knihy Praha</w:t>
      </w:r>
    </w:p>
    <w:p w14:paraId="606B0CAA" w14:textId="77777777" w:rsidR="00660405" w:rsidRPr="008A5E8D" w:rsidRDefault="00660405" w:rsidP="00660405">
      <w:pPr>
        <w:jc w:val="both"/>
        <w:rPr>
          <w:b/>
          <w:bCs/>
        </w:rPr>
      </w:pPr>
      <w:r w:rsidRPr="008A5E8D">
        <w:rPr>
          <w:b/>
          <w:bCs/>
        </w:rPr>
        <w:t xml:space="preserve">Součástí </w:t>
      </w:r>
      <w:r>
        <w:rPr>
          <w:b/>
          <w:bCs/>
        </w:rPr>
        <w:t xml:space="preserve">mezinárodního </w:t>
      </w:r>
      <w:r w:rsidRPr="008A5E8D">
        <w:rPr>
          <w:b/>
          <w:bCs/>
        </w:rPr>
        <w:t>knižního veletrhu a literárního festivalu Svět knihy</w:t>
      </w:r>
      <w:r>
        <w:rPr>
          <w:b/>
          <w:bCs/>
        </w:rPr>
        <w:t xml:space="preserve"> Praha</w:t>
      </w:r>
      <w:r w:rsidRPr="008A5E8D">
        <w:rPr>
          <w:b/>
          <w:bCs/>
        </w:rPr>
        <w:t xml:space="preserve"> je již podruhé programová sekce nazvaná </w:t>
      </w:r>
      <w:proofErr w:type="spellStart"/>
      <w:r w:rsidRPr="008A5E8D">
        <w:rPr>
          <w:b/>
          <w:bCs/>
        </w:rPr>
        <w:t>Central</w:t>
      </w:r>
      <w:proofErr w:type="spellEnd"/>
      <w:r w:rsidRPr="008A5E8D">
        <w:rPr>
          <w:b/>
          <w:bCs/>
        </w:rPr>
        <w:t xml:space="preserve"> and East </w:t>
      </w:r>
      <w:proofErr w:type="spellStart"/>
      <w:r w:rsidRPr="008A5E8D">
        <w:rPr>
          <w:b/>
          <w:bCs/>
        </w:rPr>
        <w:t>European</w:t>
      </w:r>
      <w:proofErr w:type="spellEnd"/>
      <w:r w:rsidRPr="008A5E8D">
        <w:rPr>
          <w:b/>
          <w:bCs/>
        </w:rPr>
        <w:t xml:space="preserve"> </w:t>
      </w:r>
      <w:proofErr w:type="spellStart"/>
      <w:r w:rsidRPr="008A5E8D">
        <w:rPr>
          <w:b/>
          <w:bCs/>
        </w:rPr>
        <w:t>Book</w:t>
      </w:r>
      <w:proofErr w:type="spellEnd"/>
      <w:r w:rsidRPr="008A5E8D">
        <w:rPr>
          <w:b/>
          <w:bCs/>
        </w:rPr>
        <w:t xml:space="preserve"> Market. </w:t>
      </w:r>
    </w:p>
    <w:p w14:paraId="5307F82C" w14:textId="49ACDF34" w:rsidR="00660405" w:rsidRPr="00660405" w:rsidRDefault="00660405" w:rsidP="00660405">
      <w:pPr>
        <w:jc w:val="both"/>
        <w:rPr>
          <w:b/>
          <w:bCs/>
        </w:rPr>
      </w:pPr>
      <w:r w:rsidRPr="008A5E8D">
        <w:rPr>
          <w:b/>
          <w:bCs/>
        </w:rPr>
        <w:t xml:space="preserve">CEEBM slouží jako platforma k setkávání a výměně zkušeností profesionálům z knižní branže v zemích středoevropského a východoevropského prostoru. Letošní ročník provází markantní nárůst zájmu o individuální obchodní schůzky a v odborných diskusních panelech figurují témata jako </w:t>
      </w:r>
      <w:proofErr w:type="spellStart"/>
      <w:r w:rsidRPr="008A5E8D">
        <w:rPr>
          <w:b/>
          <w:bCs/>
        </w:rPr>
        <w:t>bibliodiverzita</w:t>
      </w:r>
      <w:proofErr w:type="spellEnd"/>
      <w:r w:rsidRPr="008A5E8D">
        <w:rPr>
          <w:b/>
          <w:bCs/>
        </w:rPr>
        <w:t xml:space="preserve"> anebo hledání možností mezinárodní komunikace prostřednictvím literatury či filmu.</w:t>
      </w:r>
    </w:p>
    <w:p w14:paraId="736426E5" w14:textId="07FBA0D7" w:rsidR="00660405" w:rsidRPr="008A5E8D" w:rsidRDefault="00660405" w:rsidP="00660405">
      <w:pPr>
        <w:jc w:val="both"/>
      </w:pPr>
      <w:r w:rsidRPr="008A5E8D">
        <w:t>Program druhého ročníku CEEBM, který se koná ve dnech 23. a 24. května 2024 v pavilonu Bohemia na pražském Výstavišti, zohledňuje letošní čestné hostování německy mluvících zemí na veletrhu a festivalu S</w:t>
      </w:r>
      <w:r>
        <w:t>vět knihy Praha</w:t>
      </w:r>
      <w:r w:rsidRPr="008A5E8D">
        <w:t xml:space="preserve"> – a to jednak výrazným zastoupením nakladatelů z německy mluvících zemí, jednak zapojením odborníků z těchto zemí do specializovaných diskusí. Cílem je reflektovat situaci panující na současné literární scéně v německy mluvících zemích ve vztahu ke scéně ve střední a východní Evropě.</w:t>
      </w:r>
    </w:p>
    <w:p w14:paraId="61B51D75" w14:textId="5B560E81" w:rsidR="00660405" w:rsidRPr="008A5E8D" w:rsidRDefault="00660405" w:rsidP="00660405">
      <w:pPr>
        <w:jc w:val="both"/>
      </w:pPr>
      <w:r>
        <w:t>D</w:t>
      </w:r>
      <w:r w:rsidRPr="008A5E8D">
        <w:t xml:space="preserve">ruhý ročník CEEBM </w:t>
      </w:r>
      <w:r>
        <w:t>vzbudil u profesní veřejnosti u nás i v zahraničí velký zájem</w:t>
      </w:r>
      <w:r w:rsidRPr="008A5E8D">
        <w:t xml:space="preserve"> </w:t>
      </w:r>
      <w:r>
        <w:t xml:space="preserve">– jak díky úspěšně zavedenému </w:t>
      </w:r>
      <w:proofErr w:type="spellStart"/>
      <w:r>
        <w:t>Fellowshipu</w:t>
      </w:r>
      <w:proofErr w:type="spellEnd"/>
      <w:r>
        <w:t xml:space="preserve"> či poutavému programu, tak díky obchodním schůzkám, které mají letos organizovanější podobu. R</w:t>
      </w:r>
      <w:r w:rsidRPr="008A5E8D">
        <w:t xml:space="preserve">egistrovalo </w:t>
      </w:r>
      <w:r>
        <w:t xml:space="preserve">se </w:t>
      </w:r>
      <w:r w:rsidRPr="008A5E8D">
        <w:t>na 90 zahraničních i českých nakladatelů, agentů či zástupců institucí, případně jiných profesionálů z knižního odvětví (např. autorů, ilustrátorů, překladatelů). Účastníci se sjedou z téměř 20 různých zemí včetně zemí sousedících s ČR – Německo</w:t>
      </w:r>
      <w:r>
        <w:t>,</w:t>
      </w:r>
      <w:r w:rsidRPr="008A5E8D">
        <w:t xml:space="preserve"> Polsko, Rakousko</w:t>
      </w:r>
      <w:r>
        <w:t>,</w:t>
      </w:r>
      <w:r w:rsidRPr="008A5E8D">
        <w:t xml:space="preserve"> Slovensko</w:t>
      </w:r>
      <w:r>
        <w:t xml:space="preserve"> </w:t>
      </w:r>
      <w:r w:rsidRPr="008A5E8D">
        <w:t>–, dále z Maďarska, Slovinska, Chorvatska, Itálie, Rumunska nebo Španělska a Švýcarska, ze severu přijedou zástupci Lotyšska, Estonska a Finska. Přes 25 nakladatelů přicestuje díky letošnímu hostování z německy mluvících zemí.</w:t>
      </w:r>
    </w:p>
    <w:p w14:paraId="0C9F0EDB" w14:textId="0F773FC3" w:rsidR="00660405" w:rsidRPr="008A5E8D" w:rsidRDefault="00660405" w:rsidP="00660405">
      <w:pPr>
        <w:jc w:val="both"/>
      </w:pPr>
      <w:r w:rsidRPr="008A5E8D">
        <w:t>Registrovaní zájemci mají možnost navštívit program zaměřený na společná profesní témata</w:t>
      </w:r>
      <w:r>
        <w:t xml:space="preserve"> a </w:t>
      </w:r>
      <w:r w:rsidRPr="008A5E8D">
        <w:t xml:space="preserve">zapojit se do diskusí. Program, sestavený ve spolupráci s Českým literárním centrem, Frankfurtským knižním veletrhem a čestným hostem zaštítěným </w:t>
      </w:r>
      <w:r>
        <w:t xml:space="preserve">projektem </w:t>
      </w:r>
      <w:proofErr w:type="spellStart"/>
      <w:r w:rsidRPr="008A5E8D">
        <w:t>Das</w:t>
      </w:r>
      <w:proofErr w:type="spellEnd"/>
      <w:r w:rsidRPr="008A5E8D">
        <w:t xml:space="preserve"> Buch, zahrnuje jak panelové diskuse otevřené všem registrovaným návštěvníkům CEEBM, tak odbornější debaty zaměřené na užší témata. </w:t>
      </w:r>
    </w:p>
    <w:p w14:paraId="02711242" w14:textId="6CD5C798" w:rsidR="00660405" w:rsidRPr="008A5E8D" w:rsidRDefault="00660405" w:rsidP="00660405">
      <w:pPr>
        <w:jc w:val="both"/>
      </w:pPr>
      <w:r w:rsidRPr="008A5E8D">
        <w:t xml:space="preserve">Ve čtvrtek zahájí odborný program panel s názvem </w:t>
      </w:r>
      <w:proofErr w:type="spellStart"/>
      <w:r w:rsidRPr="008A5E8D">
        <w:t>Building</w:t>
      </w:r>
      <w:proofErr w:type="spellEnd"/>
      <w:r w:rsidRPr="008A5E8D">
        <w:t xml:space="preserve"> </w:t>
      </w:r>
      <w:proofErr w:type="spellStart"/>
      <w:r w:rsidRPr="008A5E8D">
        <w:t>Bridges</w:t>
      </w:r>
      <w:proofErr w:type="spellEnd"/>
      <w:r w:rsidRPr="008A5E8D">
        <w:t xml:space="preserve">: </w:t>
      </w:r>
      <w:proofErr w:type="spellStart"/>
      <w:r w:rsidRPr="008A5E8D">
        <w:t>Exploring</w:t>
      </w:r>
      <w:proofErr w:type="spellEnd"/>
      <w:r w:rsidRPr="008A5E8D">
        <w:t xml:space="preserve"> </w:t>
      </w:r>
      <w:proofErr w:type="spellStart"/>
      <w:r w:rsidRPr="008A5E8D">
        <w:t>Intercultural</w:t>
      </w:r>
      <w:proofErr w:type="spellEnd"/>
      <w:r w:rsidRPr="008A5E8D">
        <w:t xml:space="preserve"> </w:t>
      </w:r>
      <w:proofErr w:type="spellStart"/>
      <w:r w:rsidRPr="008A5E8D">
        <w:t>Dialogue</w:t>
      </w:r>
      <w:proofErr w:type="spellEnd"/>
      <w:r w:rsidRPr="008A5E8D">
        <w:t xml:space="preserve"> in </w:t>
      </w:r>
      <w:proofErr w:type="spellStart"/>
      <w:r w:rsidRPr="008A5E8D">
        <w:t>Publishing</w:t>
      </w:r>
      <w:proofErr w:type="spellEnd"/>
      <w:r w:rsidRPr="008A5E8D">
        <w:t xml:space="preserve">. V diskusi se Stephanií </w:t>
      </w:r>
      <w:proofErr w:type="spellStart"/>
      <w:r w:rsidRPr="008A5E8D">
        <w:t>Barrouillet</w:t>
      </w:r>
      <w:proofErr w:type="spellEnd"/>
      <w:r w:rsidRPr="008A5E8D">
        <w:t xml:space="preserve"> (</w:t>
      </w:r>
      <w:proofErr w:type="spellStart"/>
      <w:r w:rsidRPr="008A5E8D">
        <w:t>S.B.Rights</w:t>
      </w:r>
      <w:proofErr w:type="spellEnd"/>
      <w:r w:rsidRPr="008A5E8D">
        <w:t xml:space="preserve"> </w:t>
      </w:r>
      <w:proofErr w:type="spellStart"/>
      <w:r w:rsidRPr="008A5E8D">
        <w:t>Agency</w:t>
      </w:r>
      <w:proofErr w:type="spellEnd"/>
      <w:r w:rsidRPr="008A5E8D">
        <w:t xml:space="preserve">, Izrael), Petrou </w:t>
      </w:r>
      <w:proofErr w:type="spellStart"/>
      <w:r w:rsidRPr="008A5E8D">
        <w:t>Kavčič</w:t>
      </w:r>
      <w:proofErr w:type="spellEnd"/>
      <w:r w:rsidRPr="008A5E8D">
        <w:t xml:space="preserve"> (</w:t>
      </w:r>
      <w:proofErr w:type="spellStart"/>
      <w:r w:rsidRPr="008A5E8D">
        <w:t>Beletrina</w:t>
      </w:r>
      <w:proofErr w:type="spellEnd"/>
      <w:r w:rsidRPr="008A5E8D">
        <w:t xml:space="preserve">, Slovinsko) a Leónem </w:t>
      </w:r>
      <w:proofErr w:type="spellStart"/>
      <w:r w:rsidRPr="008A5E8D">
        <w:t>Schellhaasem</w:t>
      </w:r>
      <w:proofErr w:type="spellEnd"/>
      <w:r w:rsidRPr="008A5E8D">
        <w:t xml:space="preserve"> (ACHSE </w:t>
      </w:r>
      <w:proofErr w:type="spellStart"/>
      <w:r w:rsidRPr="008A5E8D">
        <w:t>Verlag</w:t>
      </w:r>
      <w:proofErr w:type="spellEnd"/>
      <w:r w:rsidRPr="008A5E8D">
        <w:t>, Rakousko) bude moderátorka a koordinátorka CEEBM Jitka Hanušová</w:t>
      </w:r>
      <w:r>
        <w:t xml:space="preserve"> hledat </w:t>
      </w:r>
      <w:r w:rsidRPr="008A5E8D">
        <w:t xml:space="preserve">možné cesty, jak s pomocí literatury navazovat kulturní kontakty a sdílet poznatky. V pátek se koná panelová diskuse na téma </w:t>
      </w:r>
      <w:proofErr w:type="spellStart"/>
      <w:r w:rsidRPr="008A5E8D">
        <w:t>bibliodiverzita</w:t>
      </w:r>
      <w:proofErr w:type="spellEnd"/>
      <w:r w:rsidRPr="008A5E8D">
        <w:t xml:space="preserve"> a </w:t>
      </w:r>
      <w:proofErr w:type="spellStart"/>
      <w:r w:rsidRPr="008A5E8D">
        <w:t>slow</w:t>
      </w:r>
      <w:proofErr w:type="spellEnd"/>
      <w:r w:rsidRPr="008A5E8D">
        <w:t xml:space="preserve"> </w:t>
      </w:r>
      <w:proofErr w:type="spellStart"/>
      <w:r w:rsidRPr="008A5E8D">
        <w:t>publishing</w:t>
      </w:r>
      <w:proofErr w:type="spellEnd"/>
      <w:r w:rsidRPr="008A5E8D">
        <w:t xml:space="preserve">, které se za české </w:t>
      </w:r>
      <w:r w:rsidRPr="008A5E8D">
        <w:lastRenderedPageBreak/>
        <w:t>zástupce účastní a zároveň pořad moderuje Barbora Baronová (</w:t>
      </w:r>
      <w:proofErr w:type="spellStart"/>
      <w:r w:rsidRPr="008A5E8D">
        <w:t>wo-men</w:t>
      </w:r>
      <w:proofErr w:type="spellEnd"/>
      <w:r w:rsidRPr="008A5E8D">
        <w:t>). Debatovat o variabilitě žánrů a témat, o udržitelnosti a ekologické a kulturní dekolonizaci s ní bude</w:t>
      </w:r>
      <w:r>
        <w:t xml:space="preserve"> </w:t>
      </w:r>
      <w:r w:rsidRPr="008A5E8D">
        <w:t xml:space="preserve">Annette </w:t>
      </w:r>
      <w:proofErr w:type="spellStart"/>
      <w:r w:rsidRPr="008A5E8D">
        <w:t>Beger</w:t>
      </w:r>
      <w:proofErr w:type="spellEnd"/>
      <w:r w:rsidRPr="008A5E8D">
        <w:t xml:space="preserve"> (</w:t>
      </w:r>
      <w:proofErr w:type="spellStart"/>
      <w:r w:rsidRPr="008A5E8D">
        <w:t>Kommode</w:t>
      </w:r>
      <w:proofErr w:type="spellEnd"/>
      <w:r w:rsidRPr="008A5E8D">
        <w:t xml:space="preserve"> </w:t>
      </w:r>
      <w:proofErr w:type="spellStart"/>
      <w:r w:rsidRPr="008A5E8D">
        <w:t>Verlag</w:t>
      </w:r>
      <w:proofErr w:type="spellEnd"/>
      <w:r w:rsidRPr="008A5E8D">
        <w:t xml:space="preserve">, Švýcarsko) a Daniel </w:t>
      </w:r>
      <w:proofErr w:type="spellStart"/>
      <w:r w:rsidRPr="008A5E8D">
        <w:t>Beskos</w:t>
      </w:r>
      <w:proofErr w:type="spellEnd"/>
      <w:r w:rsidRPr="008A5E8D">
        <w:t xml:space="preserve"> (</w:t>
      </w:r>
      <w:proofErr w:type="spellStart"/>
      <w:r w:rsidRPr="008A5E8D">
        <w:t>Mairisch</w:t>
      </w:r>
      <w:proofErr w:type="spellEnd"/>
      <w:r w:rsidRPr="008A5E8D">
        <w:t xml:space="preserve"> </w:t>
      </w:r>
      <w:proofErr w:type="spellStart"/>
      <w:r w:rsidRPr="008A5E8D">
        <w:t>Verlag</w:t>
      </w:r>
      <w:proofErr w:type="spellEnd"/>
      <w:r w:rsidRPr="008A5E8D">
        <w:t>, Německo).</w:t>
      </w:r>
    </w:p>
    <w:p w14:paraId="20DC64A9" w14:textId="6057156B" w:rsidR="00660405" w:rsidRPr="008A5E8D" w:rsidRDefault="00660405" w:rsidP="00660405">
      <w:pPr>
        <w:jc w:val="both"/>
      </w:pPr>
      <w:r w:rsidRPr="008A5E8D">
        <w:t xml:space="preserve">V pátek odpoledne proběhnou </w:t>
      </w:r>
      <w:r>
        <w:t xml:space="preserve">dvě </w:t>
      </w:r>
      <w:r w:rsidRPr="008A5E8D">
        <w:t xml:space="preserve">specializované debaty. První z nich, na téma dětské literatury na současném celosvětovém trhu, povede Ivan </w:t>
      </w:r>
      <w:proofErr w:type="spellStart"/>
      <w:r w:rsidRPr="008A5E8D">
        <w:t>Fedechko</w:t>
      </w:r>
      <w:proofErr w:type="spellEnd"/>
      <w:r w:rsidRPr="008A5E8D">
        <w:t xml:space="preserve">, externí konzultant CEEBM s dlouholetou zkušeností v oblasti prodeje </w:t>
      </w:r>
      <w:r>
        <w:t>zahraničních práv na</w:t>
      </w:r>
      <w:r w:rsidRPr="008A5E8D">
        <w:t xml:space="preserve"> dětsk</w:t>
      </w:r>
      <w:r>
        <w:t>é</w:t>
      </w:r>
      <w:r w:rsidRPr="008A5E8D">
        <w:t xml:space="preserve"> knih</w:t>
      </w:r>
      <w:r>
        <w:t>y</w:t>
      </w:r>
      <w:r w:rsidRPr="008A5E8D">
        <w:t xml:space="preserve">. Programu se zúčastní čtyři zástupci českých i zahraničních malých i velkých nakladatelů: Saskia </w:t>
      </w:r>
      <w:proofErr w:type="spellStart"/>
      <w:r w:rsidRPr="008A5E8D">
        <w:t>Heintz</w:t>
      </w:r>
      <w:proofErr w:type="spellEnd"/>
      <w:r w:rsidRPr="008A5E8D">
        <w:t xml:space="preserve"> (</w:t>
      </w:r>
      <w:proofErr w:type="spellStart"/>
      <w:r w:rsidRPr="008A5E8D">
        <w:t>Hanser</w:t>
      </w:r>
      <w:proofErr w:type="spellEnd"/>
      <w:r w:rsidRPr="008A5E8D">
        <w:t xml:space="preserve">, Německo), Tereza Horváthová (Baobab, ČR), Tomáš Jodas (Albatros Media, ČR), </w:t>
      </w:r>
      <w:proofErr w:type="spellStart"/>
      <w:r w:rsidRPr="008A5E8D">
        <w:t>Alīse</w:t>
      </w:r>
      <w:proofErr w:type="spellEnd"/>
      <w:r w:rsidRPr="008A5E8D">
        <w:t xml:space="preserve"> </w:t>
      </w:r>
      <w:proofErr w:type="spellStart"/>
      <w:r w:rsidRPr="008A5E8D">
        <w:t>Nīgale</w:t>
      </w:r>
      <w:proofErr w:type="spellEnd"/>
      <w:r w:rsidRPr="008A5E8D">
        <w:t xml:space="preserve"> (</w:t>
      </w:r>
      <w:proofErr w:type="spellStart"/>
      <w:r w:rsidRPr="008A5E8D">
        <w:t>Liels</w:t>
      </w:r>
      <w:proofErr w:type="spellEnd"/>
      <w:r w:rsidRPr="008A5E8D">
        <w:t xml:space="preserve"> </w:t>
      </w:r>
      <w:proofErr w:type="spellStart"/>
      <w:r w:rsidRPr="008A5E8D">
        <w:t>un</w:t>
      </w:r>
      <w:proofErr w:type="spellEnd"/>
      <w:r w:rsidRPr="008A5E8D">
        <w:t xml:space="preserve"> </w:t>
      </w:r>
      <w:proofErr w:type="spellStart"/>
      <w:r w:rsidRPr="008A5E8D">
        <w:t>Mazs</w:t>
      </w:r>
      <w:proofErr w:type="spellEnd"/>
      <w:r w:rsidRPr="008A5E8D">
        <w:t xml:space="preserve">, Lotyšsko). Na druhé specializované debatě, tzv. </w:t>
      </w:r>
      <w:proofErr w:type="spellStart"/>
      <w:r w:rsidRPr="008A5E8D">
        <w:t>Book</w:t>
      </w:r>
      <w:proofErr w:type="spellEnd"/>
      <w:r w:rsidRPr="008A5E8D">
        <w:t>-to-</w:t>
      </w:r>
      <w:proofErr w:type="spellStart"/>
      <w:r w:rsidRPr="008A5E8D">
        <w:t>Screen</w:t>
      </w:r>
      <w:proofErr w:type="spellEnd"/>
      <w:r w:rsidRPr="008A5E8D">
        <w:t xml:space="preserve">, kterou </w:t>
      </w:r>
      <w:proofErr w:type="spellStart"/>
      <w:r w:rsidRPr="008A5E8D">
        <w:t>odmoderuje</w:t>
      </w:r>
      <w:proofErr w:type="spellEnd"/>
      <w:r w:rsidRPr="008A5E8D">
        <w:t xml:space="preserve"> Niki </w:t>
      </w:r>
      <w:proofErr w:type="spellStart"/>
      <w:r>
        <w:t>Théron</w:t>
      </w:r>
      <w:r w:rsidRPr="008A5E8D">
        <w:t>z</w:t>
      </w:r>
      <w:proofErr w:type="spellEnd"/>
      <w:r w:rsidRPr="008A5E8D">
        <w:t xml:space="preserve"> Frankfurtského </w:t>
      </w:r>
      <w:r>
        <w:t xml:space="preserve">knižního </w:t>
      </w:r>
      <w:r w:rsidRPr="008A5E8D">
        <w:t xml:space="preserve">veletrhu, přiblíží zástupkyně německého nakladatelství </w:t>
      </w:r>
      <w:proofErr w:type="spellStart"/>
      <w:r w:rsidRPr="008A5E8D">
        <w:t>Frauke</w:t>
      </w:r>
      <w:proofErr w:type="spellEnd"/>
      <w:r w:rsidRPr="008A5E8D">
        <w:t xml:space="preserve"> </w:t>
      </w:r>
      <w:proofErr w:type="spellStart"/>
      <w:r w:rsidRPr="008A5E8D">
        <w:t>Kniffler</w:t>
      </w:r>
      <w:proofErr w:type="spellEnd"/>
      <w:r w:rsidRPr="008A5E8D">
        <w:t xml:space="preserve"> (</w:t>
      </w:r>
      <w:proofErr w:type="spellStart"/>
      <w:r w:rsidRPr="008A5E8D">
        <w:t>Klett-Cotta</w:t>
      </w:r>
      <w:proofErr w:type="spellEnd"/>
      <w:r w:rsidRPr="008A5E8D">
        <w:t>) a český filmový producent Vratislav Šlajer (</w:t>
      </w:r>
      <w:proofErr w:type="spellStart"/>
      <w:r w:rsidRPr="008A5E8D">
        <w:t>Bionaut</w:t>
      </w:r>
      <w:proofErr w:type="spellEnd"/>
      <w:r w:rsidRPr="008A5E8D">
        <w:t>) zákulisí vzniku filmu na základě knižní předlohy.</w:t>
      </w:r>
    </w:p>
    <w:p w14:paraId="3E926E39" w14:textId="07DD85D0" w:rsidR="00660405" w:rsidRDefault="00660405" w:rsidP="00660405">
      <w:pPr>
        <w:jc w:val="both"/>
      </w:pPr>
      <w:r w:rsidRPr="008A5E8D">
        <w:t>Oba dny odpoledne probíhají individuální schůzky, které si registrovan</w:t>
      </w:r>
      <w:r>
        <w:t>í</w:t>
      </w:r>
      <w:r w:rsidRPr="008A5E8D">
        <w:t xml:space="preserve"> účastní</w:t>
      </w:r>
      <w:r>
        <w:t>ci</w:t>
      </w:r>
      <w:r w:rsidRPr="008A5E8D">
        <w:t xml:space="preserve"> předem sjednali s partnery činnými na knižních trzích střední a východní Evropy.</w:t>
      </w:r>
      <w:r>
        <w:t xml:space="preserve"> </w:t>
      </w:r>
      <w:r w:rsidRPr="008A5E8D">
        <w:t>Prostory zrekonstruovaného secesního pavilonu Bohemia na Výstavišti</w:t>
      </w:r>
      <w:r>
        <w:t xml:space="preserve"> js</w:t>
      </w:r>
      <w:r w:rsidRPr="008A5E8D">
        <w:t>ou rezervovány výhradně pro registrované účastníky</w:t>
      </w:r>
      <w:r>
        <w:t xml:space="preserve"> a nabízí </w:t>
      </w:r>
      <w:r w:rsidRPr="008A5E8D">
        <w:t>příjemn</w:t>
      </w:r>
      <w:r>
        <w:t>é, profesionální</w:t>
      </w:r>
      <w:r w:rsidRPr="008A5E8D">
        <w:t xml:space="preserve"> a plně vybavené zázemí</w:t>
      </w:r>
      <w:r>
        <w:t xml:space="preserve"> pro platformu mezinárodního obchodu s knižními právy.</w:t>
      </w:r>
    </w:p>
    <w:p w14:paraId="6D12DCD9" w14:textId="58632B2B" w:rsidR="00660405" w:rsidRPr="008A5E8D" w:rsidRDefault="00660405" w:rsidP="00660405">
      <w:pPr>
        <w:jc w:val="both"/>
      </w:pPr>
      <w:r>
        <w:t>Dále jsou pro účastníky v průběhu konání akce připraveny doprovodné programy jako různá networkingová setkání nebo komentovaná prohlídka Muzea literatury v sobotu dopoledne.</w:t>
      </w:r>
    </w:p>
    <w:p w14:paraId="60483E88" w14:textId="4F40DD27" w:rsidR="00660405" w:rsidRPr="008A5E8D" w:rsidRDefault="00660405" w:rsidP="00660405">
      <w:pPr>
        <w:jc w:val="both"/>
      </w:pPr>
      <w:r w:rsidRPr="008A5E8D">
        <w:t>Program probíhá v angličtině bez tlumočení.</w:t>
      </w:r>
    </w:p>
    <w:p w14:paraId="389F1EC9" w14:textId="77777777" w:rsidR="002317D5" w:rsidRDefault="002317D5" w:rsidP="002317D5">
      <w:pPr>
        <w:pStyle w:val="Bezmezer"/>
      </w:pPr>
    </w:p>
    <w:p w14:paraId="4E93D254" w14:textId="0671037A" w:rsidR="00660405" w:rsidRPr="008A5E8D" w:rsidRDefault="00660405" w:rsidP="002317D5">
      <w:pPr>
        <w:pStyle w:val="Bezmezer"/>
      </w:pPr>
      <w:r w:rsidRPr="008A5E8D">
        <w:t xml:space="preserve">Kontakt pro média: </w:t>
      </w:r>
    </w:p>
    <w:p w14:paraId="17F8C213" w14:textId="77777777" w:rsidR="00660405" w:rsidRPr="008A5E8D" w:rsidRDefault="00660405" w:rsidP="002317D5">
      <w:pPr>
        <w:pStyle w:val="Bezmezer"/>
      </w:pPr>
      <w:r w:rsidRPr="008A5E8D">
        <w:t>Jitka Hanušová</w:t>
      </w:r>
    </w:p>
    <w:p w14:paraId="3D3A1969" w14:textId="77777777" w:rsidR="00660405" w:rsidRPr="008A5E8D" w:rsidRDefault="00660405" w:rsidP="002317D5">
      <w:pPr>
        <w:pStyle w:val="Bezmezer"/>
      </w:pPr>
      <w:r w:rsidRPr="008A5E8D">
        <w:t>koordinátorka CEEBM</w:t>
      </w:r>
    </w:p>
    <w:p w14:paraId="78EDA80F" w14:textId="77777777" w:rsidR="00660405" w:rsidRPr="008A5E8D" w:rsidRDefault="00660405" w:rsidP="002317D5">
      <w:pPr>
        <w:pStyle w:val="Bezmezer"/>
      </w:pPr>
      <w:r w:rsidRPr="008A5E8D">
        <w:t>+420 606 562 021</w:t>
      </w:r>
    </w:p>
    <w:p w14:paraId="50553C43" w14:textId="77777777" w:rsidR="00660405" w:rsidRPr="008A5E8D" w:rsidRDefault="00660405" w:rsidP="002317D5">
      <w:pPr>
        <w:pStyle w:val="Bezmezer"/>
      </w:pPr>
      <w:r w:rsidRPr="008A5E8D">
        <w:t>ceebm@svetknihy.cz</w:t>
      </w:r>
    </w:p>
    <w:p w14:paraId="70F5B712" w14:textId="77777777" w:rsidR="00660405" w:rsidRPr="008A5E8D" w:rsidRDefault="00660405" w:rsidP="00660405">
      <w:pPr>
        <w:jc w:val="both"/>
      </w:pPr>
    </w:p>
    <w:p w14:paraId="1D7D1A7D" w14:textId="77777777" w:rsidR="00660405" w:rsidRPr="008A5E8D" w:rsidRDefault="00660405" w:rsidP="00660405">
      <w:pPr>
        <w:jc w:val="both"/>
      </w:pPr>
    </w:p>
    <w:p w14:paraId="3C1CB053" w14:textId="7243DFCA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sectPr w:rsidR="00782D0D" w:rsidRPr="0078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F56A9" w14:textId="77777777" w:rsidR="009C7D0A" w:rsidRDefault="009C7D0A">
      <w:pPr>
        <w:spacing w:after="0" w:line="240" w:lineRule="auto"/>
      </w:pPr>
      <w:r>
        <w:separator/>
      </w:r>
    </w:p>
  </w:endnote>
  <w:endnote w:type="continuationSeparator" w:id="0">
    <w:p w14:paraId="663B2AD8" w14:textId="77777777" w:rsidR="009C7D0A" w:rsidRDefault="009C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F3D5D" w14:textId="77777777" w:rsidR="009C7D0A" w:rsidRDefault="009C7D0A">
      <w:pPr>
        <w:spacing w:after="0" w:line="240" w:lineRule="auto"/>
      </w:pPr>
      <w:r>
        <w:separator/>
      </w:r>
    </w:p>
  </w:footnote>
  <w:footnote w:type="continuationSeparator" w:id="0">
    <w:p w14:paraId="5322CB86" w14:textId="77777777" w:rsidR="009C7D0A" w:rsidRDefault="009C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054708"/>
    <w:rsid w:val="00154E27"/>
    <w:rsid w:val="001C6F62"/>
    <w:rsid w:val="002317D5"/>
    <w:rsid w:val="00276516"/>
    <w:rsid w:val="002C53E4"/>
    <w:rsid w:val="002E555F"/>
    <w:rsid w:val="003837E6"/>
    <w:rsid w:val="003A3DD2"/>
    <w:rsid w:val="003E251C"/>
    <w:rsid w:val="00497BCA"/>
    <w:rsid w:val="00576066"/>
    <w:rsid w:val="00587FB4"/>
    <w:rsid w:val="005B65C7"/>
    <w:rsid w:val="005E27CF"/>
    <w:rsid w:val="00660405"/>
    <w:rsid w:val="006B5578"/>
    <w:rsid w:val="00782D0D"/>
    <w:rsid w:val="007A654C"/>
    <w:rsid w:val="007F12F2"/>
    <w:rsid w:val="00827431"/>
    <w:rsid w:val="008543BF"/>
    <w:rsid w:val="00887A26"/>
    <w:rsid w:val="00954CE5"/>
    <w:rsid w:val="00960BC8"/>
    <w:rsid w:val="009C7D0A"/>
    <w:rsid w:val="00A4621E"/>
    <w:rsid w:val="00AC2408"/>
    <w:rsid w:val="00B07361"/>
    <w:rsid w:val="00B272F7"/>
    <w:rsid w:val="00BC570C"/>
    <w:rsid w:val="00C9598F"/>
    <w:rsid w:val="00D428A1"/>
    <w:rsid w:val="00E407BA"/>
    <w:rsid w:val="00F12653"/>
    <w:rsid w:val="00F443E7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D0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31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4</cp:revision>
  <cp:lastPrinted>2024-05-01T10:19:00Z</cp:lastPrinted>
  <dcterms:created xsi:type="dcterms:W3CDTF">2024-05-01T09:54:00Z</dcterms:created>
  <dcterms:modified xsi:type="dcterms:W3CDTF">2024-05-01T10:19:00Z</dcterms:modified>
</cp:coreProperties>
</file>