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B59E"/>
  <w:body>
    <w:p w14:paraId="345C42F0" w14:textId="7954865D" w:rsidR="009F73B3" w:rsidRDefault="0036103E" w:rsidP="009F73B3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B39838" wp14:editId="1C1D1FFA">
            <wp:extent cx="1354975" cy="857250"/>
            <wp:effectExtent l="0" t="0" r="0" b="0"/>
            <wp:docPr id="20971046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10462" name="Obrázek 20971046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482" cy="86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F2EB7" w14:textId="77777777" w:rsidR="000669D3" w:rsidRDefault="000669D3" w:rsidP="000669D3">
      <w:pPr>
        <w:ind w:right="-284"/>
        <w:jc w:val="both"/>
        <w:rPr>
          <w:b/>
          <w:sz w:val="24"/>
          <w:szCs w:val="24"/>
        </w:rPr>
      </w:pPr>
    </w:p>
    <w:p w14:paraId="1930019C" w14:textId="5A064E85" w:rsidR="000669D3" w:rsidRPr="00102F57" w:rsidRDefault="000669D3" w:rsidP="000669D3">
      <w:pPr>
        <w:ind w:right="-284"/>
        <w:jc w:val="both"/>
        <w:rPr>
          <w:b/>
          <w:sz w:val="24"/>
          <w:szCs w:val="24"/>
        </w:rPr>
      </w:pPr>
      <w:r w:rsidRPr="00102F57">
        <w:rPr>
          <w:b/>
          <w:sz w:val="24"/>
          <w:szCs w:val="24"/>
        </w:rPr>
        <w:t>Pro milovníky literatury se vrací Svět knihy Plzeň v původním dvoudenním formátu</w:t>
      </w:r>
    </w:p>
    <w:p w14:paraId="61BA7F15" w14:textId="77777777" w:rsidR="000669D3" w:rsidRPr="00102F57" w:rsidRDefault="000669D3" w:rsidP="000669D3">
      <w:pPr>
        <w:jc w:val="both"/>
        <w:rPr>
          <w:i/>
          <w:iCs/>
          <w:sz w:val="24"/>
          <w:szCs w:val="24"/>
        </w:rPr>
      </w:pPr>
      <w:r w:rsidRPr="00102F57">
        <w:rPr>
          <w:i/>
          <w:iCs/>
          <w:sz w:val="24"/>
          <w:szCs w:val="24"/>
        </w:rPr>
        <w:t>4. ročník mezinárodního knižního veletrhu a literárního festivalu Svět knihy Plzeň zaplní prostor DEPO2015 v termínu 22. a 23. září</w:t>
      </w:r>
      <w:r>
        <w:rPr>
          <w:i/>
          <w:iCs/>
          <w:sz w:val="24"/>
          <w:szCs w:val="24"/>
        </w:rPr>
        <w:t>. Z</w:t>
      </w:r>
      <w:r w:rsidRPr="00102F57">
        <w:rPr>
          <w:i/>
          <w:iCs/>
          <w:sz w:val="24"/>
          <w:szCs w:val="24"/>
        </w:rPr>
        <w:t xml:space="preserve">hruba šest desítek vystavujících nakladatelství představí svou publikační činnost za první pololetí roku i </w:t>
      </w:r>
      <w:r>
        <w:rPr>
          <w:i/>
          <w:iCs/>
          <w:sz w:val="24"/>
          <w:szCs w:val="24"/>
        </w:rPr>
        <w:t xml:space="preserve">aktuálně </w:t>
      </w:r>
      <w:r w:rsidRPr="00102F57">
        <w:rPr>
          <w:i/>
          <w:iCs/>
          <w:sz w:val="24"/>
          <w:szCs w:val="24"/>
        </w:rPr>
        <w:t xml:space="preserve">vydané tituly. Program festivalu je určený pro širokou či odbornou veřejnost a malé čtenáře s učiteli nebo rodiči. Objeví se v něm jak renomovaní, tak i mladí a začínající domácí autoři. Letošní dramaturgie se zaměří mimo jiné na téma “Autoři bez hranic”, kde jsou bořeny hranice nejen mezi </w:t>
      </w:r>
      <w:r>
        <w:rPr>
          <w:i/>
          <w:iCs/>
          <w:sz w:val="24"/>
          <w:szCs w:val="24"/>
        </w:rPr>
        <w:t>zeměmi</w:t>
      </w:r>
      <w:r w:rsidRPr="00102F57">
        <w:rPr>
          <w:i/>
          <w:iCs/>
          <w:sz w:val="24"/>
          <w:szCs w:val="24"/>
        </w:rPr>
        <w:t>, ale také v mysli a tvorbě autorů i každého z nás. Premiérová Galerie novinek poskytne návštěvníkům přehled o knižní produkci pro podzimní a vánoční trh vystavujících subjektů, zároveň doplněné o řad</w:t>
      </w:r>
      <w:r>
        <w:rPr>
          <w:i/>
          <w:iCs/>
          <w:sz w:val="24"/>
          <w:szCs w:val="24"/>
        </w:rPr>
        <w:t>u</w:t>
      </w:r>
      <w:r w:rsidRPr="00102F57">
        <w:rPr>
          <w:i/>
          <w:iCs/>
          <w:sz w:val="24"/>
          <w:szCs w:val="24"/>
        </w:rPr>
        <w:t xml:space="preserve"> dalších zajímavých nakladatelů.</w:t>
      </w:r>
    </w:p>
    <w:p w14:paraId="4AAA386C" w14:textId="77777777" w:rsidR="000669D3" w:rsidRPr="00102F57" w:rsidRDefault="000669D3" w:rsidP="000669D3">
      <w:pPr>
        <w:jc w:val="both"/>
        <w:rPr>
          <w:sz w:val="24"/>
          <w:szCs w:val="24"/>
        </w:rPr>
      </w:pPr>
      <w:r w:rsidRPr="00102F57">
        <w:rPr>
          <w:rFonts w:cs="Arial"/>
          <w:sz w:val="24"/>
          <w:szCs w:val="24"/>
        </w:rPr>
        <w:t>Veletržní dění bude zahájeno</w:t>
      </w:r>
      <w:r w:rsidRPr="00102F57">
        <w:rPr>
          <w:sz w:val="24"/>
          <w:szCs w:val="24"/>
        </w:rPr>
        <w:t xml:space="preserve"> v pátek 22. září, kdy dopoledne je zaměřeno především na školní kolektivy, ale také na zájemce z řad odborné veřejnosti, kde garantem programu je Národní knihovna ČR. </w:t>
      </w:r>
      <w:r>
        <w:rPr>
          <w:sz w:val="24"/>
          <w:szCs w:val="24"/>
        </w:rPr>
        <w:t>Dvoudenní p</w:t>
      </w:r>
      <w:r w:rsidRPr="00102F57">
        <w:rPr>
          <w:sz w:val="24"/>
          <w:szCs w:val="24"/>
        </w:rPr>
        <w:t xml:space="preserve">rogram bude obsahovat více než 50 pořadů – diskuzí, křtů nových knih, scénických čtení, debat, výstav, autogramiád určených pro dospělé, děti a mládež. Zachován je </w:t>
      </w:r>
      <w:r>
        <w:rPr>
          <w:sz w:val="24"/>
          <w:szCs w:val="24"/>
        </w:rPr>
        <w:t xml:space="preserve">rovněž </w:t>
      </w:r>
      <w:r w:rsidRPr="00102F57">
        <w:rPr>
          <w:sz w:val="24"/>
          <w:szCs w:val="24"/>
        </w:rPr>
        <w:t>loňský koncept “dětem”, jehož hlavním záměrem je formou zábavných i poučných pořadů a aktivit oslovit školní mládež různého věku, učitele a rodiče. Projekt bude opět propojen s kampaní Rosteme s knihou, již společnost Svět knihy organizuje od roku 2005. „Představení kvalitní literatury pro děti a mládež, včetně žánru young adult, je příležitostí pro odbornou i širokou veřejnost získat přehled o aktuální tvorbě s možností zakoupení knih na místě. Podpora četby knih u dětí je jednou z našich priorit,“ zdůrazňuje ředitel veletrhu Radovan Auer.</w:t>
      </w:r>
    </w:p>
    <w:p w14:paraId="7F43615F" w14:textId="77777777" w:rsidR="000669D3" w:rsidRPr="00102F57" w:rsidRDefault="000669D3" w:rsidP="000669D3">
      <w:pPr>
        <w:jc w:val="both"/>
        <w:rPr>
          <w:rFonts w:cs="Arial"/>
          <w:sz w:val="24"/>
          <w:szCs w:val="24"/>
        </w:rPr>
      </w:pPr>
      <w:r w:rsidRPr="00102F57">
        <w:rPr>
          <w:rFonts w:cs="Arial"/>
          <w:sz w:val="24"/>
          <w:szCs w:val="24"/>
        </w:rPr>
        <w:t xml:space="preserve">Žánrové zaměření </w:t>
      </w:r>
      <w:r>
        <w:rPr>
          <w:rFonts w:cs="Arial"/>
          <w:sz w:val="24"/>
          <w:szCs w:val="24"/>
        </w:rPr>
        <w:t xml:space="preserve">festivalu </w:t>
      </w:r>
      <w:r w:rsidRPr="00102F57">
        <w:rPr>
          <w:rFonts w:cs="Arial"/>
          <w:sz w:val="24"/>
          <w:szCs w:val="24"/>
        </w:rPr>
        <w:t>obsáhne beletrii, poezii, sci-fi a fantasy, komiksy, detektivky, hry či společenskovědní literaturu, v</w:t>
      </w:r>
      <w:r w:rsidRPr="00102F57">
        <w:rPr>
          <w:sz w:val="24"/>
          <w:szCs w:val="24"/>
        </w:rPr>
        <w:t xml:space="preserve">eletržní areál bude </w:t>
      </w:r>
      <w:r>
        <w:rPr>
          <w:sz w:val="24"/>
          <w:szCs w:val="24"/>
        </w:rPr>
        <w:t>také</w:t>
      </w:r>
      <w:r w:rsidRPr="00102F57">
        <w:rPr>
          <w:sz w:val="24"/>
          <w:szCs w:val="24"/>
        </w:rPr>
        <w:t xml:space="preserve"> vyzdoben tematickými výstavami.</w:t>
      </w:r>
      <w:r w:rsidRPr="00102F57">
        <w:rPr>
          <w:i/>
          <w:iCs/>
          <w:sz w:val="24"/>
          <w:szCs w:val="24"/>
        </w:rPr>
        <w:t xml:space="preserve"> </w:t>
      </w:r>
      <w:r w:rsidRPr="00102F57">
        <w:rPr>
          <w:rFonts w:cs="Arial"/>
          <w:sz w:val="24"/>
          <w:szCs w:val="24"/>
        </w:rPr>
        <w:t xml:space="preserve">„Program nyní finalizujeme a kompletně jej zveřejníme na začátku září,“ říká Radovan Auer, „ale myslím, že bude opět pro návštěvníky atraktivní.“ </w:t>
      </w:r>
    </w:p>
    <w:p w14:paraId="52E52A49" w14:textId="77777777" w:rsidR="00690412" w:rsidRDefault="000669D3" w:rsidP="000669D3">
      <w:pPr>
        <w:jc w:val="both"/>
        <w:rPr>
          <w:rFonts w:ascii="Calibri" w:eastAsia="Calibri" w:hAnsi="Calibri" w:cs="Calibri"/>
          <w:sz w:val="24"/>
          <w:szCs w:val="24"/>
        </w:rPr>
      </w:pPr>
      <w:r w:rsidRPr="00102F57">
        <w:rPr>
          <w:rFonts w:cs="Arial"/>
          <w:sz w:val="24"/>
          <w:szCs w:val="24"/>
        </w:rPr>
        <w:t>Veletržní část obsadí v areálu DEPO2015 dva prostory – tzv. Tržnici a Autobusovou halu.</w:t>
      </w:r>
      <w:r>
        <w:rPr>
          <w:rFonts w:cs="Arial"/>
          <w:sz w:val="24"/>
          <w:szCs w:val="24"/>
        </w:rPr>
        <w:t xml:space="preserve"> </w:t>
      </w:r>
      <w:r w:rsidRPr="00102F57">
        <w:rPr>
          <w:rFonts w:cs="Arial"/>
          <w:sz w:val="24"/>
          <w:szCs w:val="24"/>
        </w:rPr>
        <w:t xml:space="preserve">Vystavovatelé nabídnou ke koupi na svých stáncích celou škálu titulů vydaných především v letošním roce. </w:t>
      </w:r>
      <w:r w:rsidRPr="00102F57">
        <w:rPr>
          <w:sz w:val="24"/>
          <w:szCs w:val="24"/>
        </w:rPr>
        <w:t>Premiérová Galerie novinek ještě rozšíří nabídku a poskytne návštěvníkům přehled o knižní produkci pro podzimní a vánoční trh vystavujících subjektů, zároveň doplněné o řady dalších zajímavých nakladatelů.</w:t>
      </w:r>
      <w:r w:rsidRPr="00102F57">
        <w:rPr>
          <w:rFonts w:cs="Arial"/>
          <w:sz w:val="24"/>
          <w:szCs w:val="24"/>
        </w:rPr>
        <w:t xml:space="preserve"> </w:t>
      </w:r>
      <w:r w:rsidRPr="00102F57">
        <w:rPr>
          <w:rFonts w:ascii="Calibri" w:eastAsia="Calibri" w:hAnsi="Calibri" w:cs="Calibri"/>
          <w:sz w:val="24"/>
          <w:szCs w:val="24"/>
        </w:rPr>
        <w:t xml:space="preserve">„K prvnímu představení nových titulů pro podzimní, </w:t>
      </w:r>
    </w:p>
    <w:p w14:paraId="15B0E259" w14:textId="77777777" w:rsidR="00690412" w:rsidRDefault="00690412" w:rsidP="000669D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F9E17C2" w14:textId="77777777" w:rsidR="00690412" w:rsidRDefault="00690412" w:rsidP="000669D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3463951" w14:textId="77777777" w:rsidR="00690412" w:rsidRDefault="00690412" w:rsidP="000669D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6FB670E" w14:textId="6991D0A4" w:rsidR="000669D3" w:rsidRDefault="000669D3" w:rsidP="000669D3">
      <w:pPr>
        <w:jc w:val="both"/>
        <w:rPr>
          <w:rFonts w:ascii="Calibri" w:eastAsia="Calibri" w:hAnsi="Calibri" w:cs="Calibri"/>
          <w:sz w:val="24"/>
          <w:szCs w:val="24"/>
        </w:rPr>
      </w:pPr>
      <w:r w:rsidRPr="00102F57">
        <w:rPr>
          <w:rFonts w:ascii="Calibri" w:eastAsia="Calibri" w:hAnsi="Calibri" w:cs="Calibri"/>
          <w:sz w:val="24"/>
          <w:szCs w:val="24"/>
        </w:rPr>
        <w:t xml:space="preserve">resp. i vánoční knižní trh, jsme se rozhodli aplikovat jednu z aktivit, jimiž jsme se inspirovali na jiných veletrzích – GALERII NOVINEK. Princip je velmi jednoduchý, na velkých, ze všech stran volně přístupných stolech jsou vystaveny podzimní knihy, ve kterých si návštěvníci volně listují a mohou si poznamenat tituly, </w:t>
      </w:r>
      <w:r>
        <w:rPr>
          <w:rFonts w:ascii="Calibri" w:eastAsia="Calibri" w:hAnsi="Calibri" w:cs="Calibri"/>
          <w:sz w:val="24"/>
          <w:szCs w:val="24"/>
        </w:rPr>
        <w:t>jež</w:t>
      </w:r>
      <w:r w:rsidRPr="00102F57">
        <w:rPr>
          <w:rFonts w:ascii="Calibri" w:eastAsia="Calibri" w:hAnsi="Calibri" w:cs="Calibri"/>
          <w:sz w:val="24"/>
          <w:szCs w:val="24"/>
        </w:rPr>
        <w:t xml:space="preserve"> je zaujmou,“ odkrývá vznik nového veletržního formátu ředitel Auer. </w:t>
      </w:r>
    </w:p>
    <w:p w14:paraId="05AD7382" w14:textId="77777777" w:rsidR="000669D3" w:rsidRDefault="000669D3" w:rsidP="000669D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Společnost Svět knihy se dlouhodobě snaží také o to, aby v České republice byla pro ukrajinskou komunitu - dospělé i děti - dostupná literatura v jejich mateřském jazyce. Také v Plzni bude ukrajinský národní stánek nabitý aktuálními knižními novinkami, které si bude možné zakoupit. </w:t>
      </w:r>
    </w:p>
    <w:p w14:paraId="6A34F985" w14:textId="77777777" w:rsidR="000669D3" w:rsidRPr="00102F57" w:rsidRDefault="000669D3" w:rsidP="000669D3">
      <w:pPr>
        <w:jc w:val="both"/>
        <w:rPr>
          <w:sz w:val="24"/>
          <w:szCs w:val="24"/>
        </w:rPr>
      </w:pPr>
      <w:r w:rsidRPr="00102F57">
        <w:rPr>
          <w:sz w:val="24"/>
          <w:szCs w:val="24"/>
        </w:rPr>
        <w:t>Plzeň dva zářijové dny ožije literaturou, a tak se těšme, že si i letos najdou Plzeňané na veletrh cestu a stráví zde zajímavé chvíle nad knihami a s oblíbenými autory.</w:t>
      </w:r>
      <w:r>
        <w:rPr>
          <w:sz w:val="24"/>
          <w:szCs w:val="24"/>
        </w:rPr>
        <w:t xml:space="preserve"> Navíc Svět knihy se termínově potkává s festivalem českých filmů Finále Plzeň, takže pro milovníky kultury se Plzeň stává během tohoto víkendu mimořádně atraktivní.</w:t>
      </w:r>
    </w:p>
    <w:p w14:paraId="0D556578" w14:textId="77777777" w:rsidR="000669D3" w:rsidRPr="00102F57" w:rsidRDefault="000669D3" w:rsidP="000669D3">
      <w:pPr>
        <w:autoSpaceDE w:val="0"/>
        <w:autoSpaceDN w:val="0"/>
        <w:adjustRightInd w:val="0"/>
        <w:ind w:right="-284"/>
        <w:jc w:val="both"/>
        <w:rPr>
          <w:rStyle w:val="Hypertextovodkaz"/>
          <w:rFonts w:cs="Arial"/>
          <w:b/>
          <w:sz w:val="24"/>
          <w:szCs w:val="24"/>
        </w:rPr>
      </w:pPr>
      <w:r w:rsidRPr="00102F57">
        <w:rPr>
          <w:rFonts w:cs="Arial"/>
          <w:sz w:val="24"/>
          <w:szCs w:val="24"/>
        </w:rPr>
        <w:t xml:space="preserve">Další informace najdete na </w:t>
      </w:r>
      <w:hyperlink r:id="rId7" w:history="1">
        <w:r w:rsidRPr="00102F57">
          <w:rPr>
            <w:rStyle w:val="Hypertextovodkaz"/>
            <w:rFonts w:cs="Arial"/>
            <w:b/>
            <w:sz w:val="24"/>
            <w:szCs w:val="24"/>
          </w:rPr>
          <w:t>www.svetknihy.cz</w:t>
        </w:r>
      </w:hyperlink>
    </w:p>
    <w:p w14:paraId="202273A1" w14:textId="77777777" w:rsidR="000669D3" w:rsidRPr="00102F57" w:rsidRDefault="000669D3" w:rsidP="000669D3">
      <w:pPr>
        <w:autoSpaceDE w:val="0"/>
        <w:autoSpaceDN w:val="0"/>
        <w:adjustRightInd w:val="0"/>
        <w:spacing w:line="240" w:lineRule="auto"/>
        <w:ind w:right="-284"/>
        <w:jc w:val="both"/>
        <w:rPr>
          <w:rFonts w:cs="Arial"/>
          <w:b/>
          <w:bCs/>
          <w:sz w:val="24"/>
          <w:szCs w:val="24"/>
        </w:rPr>
      </w:pPr>
      <w:r w:rsidRPr="00102F57">
        <w:rPr>
          <w:rFonts w:cs="Arial"/>
          <w:b/>
          <w:bCs/>
          <w:sz w:val="24"/>
          <w:szCs w:val="24"/>
        </w:rPr>
        <w:t xml:space="preserve">4. ročník </w:t>
      </w:r>
      <w:r>
        <w:rPr>
          <w:rFonts w:cs="Arial"/>
          <w:b/>
          <w:bCs/>
          <w:sz w:val="24"/>
          <w:szCs w:val="24"/>
        </w:rPr>
        <w:t xml:space="preserve">mezinárodního knižního veletrhu a literárního festivalu </w:t>
      </w:r>
      <w:r w:rsidRPr="00102F57">
        <w:rPr>
          <w:rFonts w:cs="Arial"/>
          <w:b/>
          <w:bCs/>
          <w:sz w:val="24"/>
          <w:szCs w:val="24"/>
        </w:rPr>
        <w:t>SVĚT KNIHY PLZEŇ</w:t>
      </w:r>
    </w:p>
    <w:p w14:paraId="64BAA274" w14:textId="77777777" w:rsidR="000669D3" w:rsidRPr="00102F57" w:rsidRDefault="000669D3" w:rsidP="000669D3">
      <w:pPr>
        <w:autoSpaceDE w:val="0"/>
        <w:autoSpaceDN w:val="0"/>
        <w:adjustRightInd w:val="0"/>
        <w:spacing w:line="240" w:lineRule="auto"/>
        <w:ind w:right="-284"/>
        <w:jc w:val="both"/>
        <w:rPr>
          <w:rFonts w:cs="Arial"/>
          <w:bCs/>
          <w:sz w:val="24"/>
          <w:szCs w:val="24"/>
        </w:rPr>
      </w:pPr>
      <w:r w:rsidRPr="00102F57">
        <w:rPr>
          <w:rFonts w:cs="Arial"/>
          <w:b/>
          <w:bCs/>
          <w:sz w:val="24"/>
          <w:szCs w:val="24"/>
        </w:rPr>
        <w:t xml:space="preserve">Místo konání: </w:t>
      </w:r>
      <w:r w:rsidRPr="00102F57">
        <w:rPr>
          <w:rFonts w:cs="Arial"/>
          <w:bCs/>
          <w:sz w:val="24"/>
          <w:szCs w:val="24"/>
        </w:rPr>
        <w:t xml:space="preserve">DEPO2015 </w:t>
      </w:r>
    </w:p>
    <w:p w14:paraId="66F73A78" w14:textId="77777777" w:rsidR="000669D3" w:rsidRPr="00102F57" w:rsidRDefault="000669D3" w:rsidP="000669D3">
      <w:pPr>
        <w:autoSpaceDE w:val="0"/>
        <w:autoSpaceDN w:val="0"/>
        <w:adjustRightInd w:val="0"/>
        <w:spacing w:line="240" w:lineRule="auto"/>
        <w:ind w:right="-284"/>
        <w:jc w:val="both"/>
        <w:rPr>
          <w:rFonts w:cs="Arial"/>
          <w:bCs/>
          <w:sz w:val="24"/>
          <w:szCs w:val="24"/>
        </w:rPr>
      </w:pPr>
      <w:r w:rsidRPr="00102F57">
        <w:rPr>
          <w:rFonts w:cs="Arial"/>
          <w:b/>
          <w:bCs/>
          <w:sz w:val="24"/>
          <w:szCs w:val="24"/>
        </w:rPr>
        <w:t xml:space="preserve">Termín konání: </w:t>
      </w:r>
      <w:r w:rsidRPr="00102F57">
        <w:rPr>
          <w:rFonts w:cs="Arial"/>
          <w:bCs/>
          <w:sz w:val="24"/>
          <w:szCs w:val="24"/>
        </w:rPr>
        <w:t>22. – 23. září 2023</w:t>
      </w:r>
    </w:p>
    <w:p w14:paraId="358AF0E0" w14:textId="77777777" w:rsidR="000669D3" w:rsidRPr="00102F57" w:rsidRDefault="000669D3" w:rsidP="000669D3">
      <w:pPr>
        <w:autoSpaceDE w:val="0"/>
        <w:autoSpaceDN w:val="0"/>
        <w:adjustRightInd w:val="0"/>
        <w:spacing w:line="240" w:lineRule="auto"/>
        <w:ind w:right="-284"/>
        <w:jc w:val="both"/>
        <w:rPr>
          <w:rFonts w:cs="Arial"/>
          <w:bCs/>
          <w:sz w:val="24"/>
          <w:szCs w:val="24"/>
        </w:rPr>
      </w:pPr>
      <w:r w:rsidRPr="00BB1AA4">
        <w:rPr>
          <w:rFonts w:cs="Arial"/>
          <w:b/>
          <w:bCs/>
          <w:sz w:val="24"/>
          <w:szCs w:val="24"/>
        </w:rPr>
        <w:t xml:space="preserve">Vstupné: </w:t>
      </w:r>
      <w:r w:rsidRPr="00BB1AA4">
        <w:rPr>
          <w:rFonts w:cs="Arial"/>
          <w:bCs/>
          <w:sz w:val="24"/>
          <w:szCs w:val="24"/>
        </w:rPr>
        <w:t>plné 100 Kč, zlevněné 50 Kč, školní kolektivy 30 Kč</w:t>
      </w:r>
    </w:p>
    <w:p w14:paraId="2E478EB4" w14:textId="77777777" w:rsidR="000669D3" w:rsidRPr="00102F57" w:rsidRDefault="000669D3" w:rsidP="000669D3">
      <w:pPr>
        <w:spacing w:line="240" w:lineRule="auto"/>
        <w:ind w:right="-284"/>
        <w:jc w:val="both"/>
        <w:rPr>
          <w:rFonts w:cs="Arial"/>
          <w:sz w:val="24"/>
          <w:szCs w:val="24"/>
        </w:rPr>
      </w:pPr>
      <w:r w:rsidRPr="00102F57">
        <w:rPr>
          <w:rFonts w:cs="Arial"/>
          <w:b/>
          <w:bCs/>
          <w:sz w:val="24"/>
          <w:szCs w:val="24"/>
        </w:rPr>
        <w:t>Pořadatel:</w:t>
      </w:r>
      <w:r w:rsidRPr="00102F57">
        <w:rPr>
          <w:rFonts w:cs="Arial"/>
          <w:sz w:val="24"/>
          <w:szCs w:val="24"/>
        </w:rPr>
        <w:t xml:space="preserve"> Svět knihy, s.r.o., společnost</w:t>
      </w:r>
      <w:r w:rsidRPr="00102F57">
        <w:rPr>
          <w:rFonts w:cs="Arial"/>
          <w:b/>
          <w:sz w:val="24"/>
          <w:szCs w:val="24"/>
        </w:rPr>
        <w:t xml:space="preserve"> </w:t>
      </w:r>
      <w:r w:rsidRPr="00102F57">
        <w:rPr>
          <w:rFonts w:cs="Arial"/>
          <w:sz w:val="24"/>
          <w:szCs w:val="24"/>
        </w:rPr>
        <w:t xml:space="preserve">Svazu českých knihkupců a nakladatelů </w:t>
      </w:r>
    </w:p>
    <w:p w14:paraId="0A3A5441" w14:textId="77777777" w:rsidR="000669D3" w:rsidRPr="00102F57" w:rsidRDefault="000669D3" w:rsidP="000669D3">
      <w:pPr>
        <w:spacing w:line="240" w:lineRule="auto"/>
        <w:ind w:right="-284"/>
        <w:jc w:val="both"/>
        <w:rPr>
          <w:rFonts w:cs="Arial"/>
          <w:sz w:val="24"/>
          <w:szCs w:val="24"/>
        </w:rPr>
      </w:pPr>
      <w:r w:rsidRPr="00102F57">
        <w:rPr>
          <w:rFonts w:cs="Arial"/>
          <w:b/>
          <w:bCs/>
          <w:sz w:val="24"/>
          <w:szCs w:val="24"/>
        </w:rPr>
        <w:t xml:space="preserve">Finanční podpora: </w:t>
      </w:r>
      <w:r w:rsidRPr="00102F57">
        <w:rPr>
          <w:rFonts w:cs="Arial"/>
          <w:bCs/>
          <w:sz w:val="24"/>
          <w:szCs w:val="24"/>
        </w:rPr>
        <w:t>město Plzeň, ÚM03 Plzeň, Státní fond kultury</w:t>
      </w:r>
    </w:p>
    <w:p w14:paraId="7ABEF250" w14:textId="77777777" w:rsidR="000669D3" w:rsidRPr="00102F57" w:rsidRDefault="000669D3" w:rsidP="000669D3">
      <w:pPr>
        <w:spacing w:line="240" w:lineRule="auto"/>
        <w:ind w:right="-284"/>
        <w:jc w:val="both"/>
        <w:rPr>
          <w:i/>
          <w:sz w:val="24"/>
          <w:szCs w:val="24"/>
        </w:rPr>
      </w:pPr>
      <w:r w:rsidRPr="00102F57">
        <w:rPr>
          <w:rFonts w:cs="Arial"/>
          <w:i/>
          <w:sz w:val="24"/>
          <w:szCs w:val="24"/>
          <w:u w:val="single"/>
        </w:rPr>
        <w:t>Kontakt pro média:</w:t>
      </w:r>
      <w:r w:rsidRPr="00102F57">
        <w:rPr>
          <w:rFonts w:cs="Arial"/>
          <w:i/>
          <w:sz w:val="24"/>
          <w:szCs w:val="24"/>
        </w:rPr>
        <w:t xml:space="preserve"> </w:t>
      </w:r>
      <w:r w:rsidRPr="00102F57">
        <w:rPr>
          <w:i/>
          <w:sz w:val="24"/>
          <w:szCs w:val="24"/>
        </w:rPr>
        <w:t xml:space="preserve">Jana Chalupová, </w:t>
      </w:r>
      <w:hyperlink r:id="rId8" w:history="1">
        <w:r w:rsidRPr="00102F57">
          <w:rPr>
            <w:rStyle w:val="Hypertextovodkaz"/>
            <w:i/>
            <w:sz w:val="24"/>
            <w:szCs w:val="24"/>
          </w:rPr>
          <w:t>jana.chalupova@svetknihy.cz</w:t>
        </w:r>
      </w:hyperlink>
      <w:r w:rsidRPr="00102F57">
        <w:rPr>
          <w:i/>
          <w:sz w:val="24"/>
          <w:szCs w:val="24"/>
        </w:rPr>
        <w:t>, +420 603 439 943</w:t>
      </w:r>
    </w:p>
    <w:p w14:paraId="0A62E9D1" w14:textId="77777777" w:rsidR="000669D3" w:rsidRPr="00102F57" w:rsidRDefault="000669D3" w:rsidP="000669D3">
      <w:pPr>
        <w:spacing w:line="240" w:lineRule="auto"/>
        <w:ind w:right="-284"/>
        <w:jc w:val="both"/>
        <w:rPr>
          <w:i/>
          <w:sz w:val="24"/>
          <w:szCs w:val="24"/>
        </w:rPr>
      </w:pPr>
    </w:p>
    <w:p w14:paraId="0FB0A90E" w14:textId="77777777" w:rsidR="000669D3" w:rsidRPr="00102F57" w:rsidRDefault="000669D3" w:rsidP="000669D3">
      <w:pPr>
        <w:spacing w:line="240" w:lineRule="auto"/>
        <w:ind w:right="-284"/>
        <w:jc w:val="center"/>
        <w:rPr>
          <w:rFonts w:cs="Arial"/>
          <w:i/>
          <w:sz w:val="24"/>
          <w:szCs w:val="24"/>
          <w:u w:val="single"/>
        </w:rPr>
      </w:pPr>
    </w:p>
    <w:p w14:paraId="1DB1B98B" w14:textId="77777777" w:rsidR="009F73B3" w:rsidRDefault="009F73B3" w:rsidP="009F73B3">
      <w:pPr>
        <w:spacing w:after="0"/>
        <w:jc w:val="both"/>
        <w:rPr>
          <w:sz w:val="28"/>
          <w:szCs w:val="28"/>
        </w:rPr>
      </w:pPr>
    </w:p>
    <w:p w14:paraId="4D5B6413" w14:textId="77777777" w:rsidR="00F30F70" w:rsidRPr="00904E59" w:rsidRDefault="00F30F70" w:rsidP="00904E59"/>
    <w:sectPr w:rsidR="00F30F70" w:rsidRPr="00904E59" w:rsidSect="00210E1E">
      <w:headerReference w:type="default" r:id="rId9"/>
      <w:footerReference w:type="default" r:id="rId10"/>
      <w:pgSz w:w="11906" w:h="16838" w:code="9"/>
      <w:pgMar w:top="907" w:right="907" w:bottom="907" w:left="187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2192" w14:textId="77777777" w:rsidR="00D65BA1" w:rsidRDefault="00D65BA1" w:rsidP="002656B8">
      <w:pPr>
        <w:spacing w:after="0" w:line="240" w:lineRule="auto"/>
      </w:pPr>
      <w:r>
        <w:separator/>
      </w:r>
    </w:p>
  </w:endnote>
  <w:endnote w:type="continuationSeparator" w:id="0">
    <w:p w14:paraId="59406E39" w14:textId="77777777" w:rsidR="00D65BA1" w:rsidRDefault="00D65BA1" w:rsidP="0026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5A40" w14:textId="77777777" w:rsidR="00904E59" w:rsidRDefault="00254CBC">
    <w:pPr>
      <w:pStyle w:val="Zpat"/>
    </w:pPr>
    <w:r>
      <w:rPr>
        <w:noProof/>
        <w:lang w:eastAsia="cs-CZ"/>
      </w:rPr>
      <w:drawing>
        <wp:inline distT="0" distB="0" distL="0" distR="0" wp14:anchorId="196E8BA7" wp14:editId="40F053F8">
          <wp:extent cx="5796280" cy="12420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1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D576" w14:textId="77777777" w:rsidR="00D65BA1" w:rsidRDefault="00D65BA1" w:rsidP="002656B8">
      <w:pPr>
        <w:spacing w:after="0" w:line="240" w:lineRule="auto"/>
      </w:pPr>
      <w:r>
        <w:separator/>
      </w:r>
    </w:p>
  </w:footnote>
  <w:footnote w:type="continuationSeparator" w:id="0">
    <w:p w14:paraId="3F158F3E" w14:textId="77777777" w:rsidR="00D65BA1" w:rsidRDefault="00D65BA1" w:rsidP="0026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031E" w14:textId="77777777" w:rsidR="002656B8" w:rsidRDefault="002656B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4426D86" wp14:editId="5370620E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635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ecb5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A0"/>
    <w:rsid w:val="000060D8"/>
    <w:rsid w:val="000669D3"/>
    <w:rsid w:val="000D367A"/>
    <w:rsid w:val="00111DF4"/>
    <w:rsid w:val="00114228"/>
    <w:rsid w:val="00210E1E"/>
    <w:rsid w:val="00254CBC"/>
    <w:rsid w:val="002656B8"/>
    <w:rsid w:val="002665DD"/>
    <w:rsid w:val="00307F82"/>
    <w:rsid w:val="0036103E"/>
    <w:rsid w:val="00690412"/>
    <w:rsid w:val="006A1DA6"/>
    <w:rsid w:val="006A7614"/>
    <w:rsid w:val="006D33EF"/>
    <w:rsid w:val="0070335C"/>
    <w:rsid w:val="00904E59"/>
    <w:rsid w:val="0092439B"/>
    <w:rsid w:val="009D474F"/>
    <w:rsid w:val="009E45FD"/>
    <w:rsid w:val="009F0B85"/>
    <w:rsid w:val="009F73B3"/>
    <w:rsid w:val="00AB2372"/>
    <w:rsid w:val="00B71D27"/>
    <w:rsid w:val="00B81F32"/>
    <w:rsid w:val="00B869C2"/>
    <w:rsid w:val="00BB4DA0"/>
    <w:rsid w:val="00D65BA1"/>
    <w:rsid w:val="00D80004"/>
    <w:rsid w:val="00E31CAE"/>
    <w:rsid w:val="00E81A8B"/>
    <w:rsid w:val="00F3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cb59e"/>
    </o:shapedefaults>
    <o:shapelayout v:ext="edit">
      <o:idmap v:ext="edit" data="2"/>
    </o:shapelayout>
  </w:shapeDefaults>
  <w:decimalSymbol w:val=","/>
  <w:listSeparator w:val=";"/>
  <w14:docId w14:val="3EB4D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6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chalupova@svetknih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vetknih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2023-07-28T12:17:00Z</dcterms:created>
  <dcterms:modified xsi:type="dcterms:W3CDTF">2023-07-28T12:21:00Z</dcterms:modified>
</cp:coreProperties>
</file>