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55" w:rsidRDefault="00382955" w:rsidP="00AA20E8">
      <w:pPr>
        <w:pStyle w:val="Nadpis7"/>
        <w:jc w:val="both"/>
        <w:rPr>
          <w:noProof/>
          <w:sz w:val="24"/>
          <w:szCs w:val="24"/>
        </w:rPr>
      </w:pPr>
    </w:p>
    <w:p w:rsidR="00E27CFB" w:rsidRDefault="00E27CFB" w:rsidP="00E27CFB"/>
    <w:p w:rsidR="00E27CFB" w:rsidRPr="00E27CFB" w:rsidRDefault="00E27CFB" w:rsidP="00E27CFB">
      <w:pPr>
        <w:jc w:val="center"/>
        <w:rPr>
          <w:b/>
          <w:color w:val="365F91" w:themeColor="accent1" w:themeShade="BF"/>
          <w:sz w:val="32"/>
          <w:szCs w:val="32"/>
        </w:rPr>
      </w:pPr>
      <w:r w:rsidRPr="00E27CFB">
        <w:rPr>
          <w:b/>
          <w:color w:val="365F91" w:themeColor="accent1" w:themeShade="BF"/>
          <w:sz w:val="32"/>
          <w:szCs w:val="32"/>
        </w:rPr>
        <w:t>ROČNÍ ZPRÁVA ZA PŘEDCHOZÍ ROČNÍK</w:t>
      </w:r>
    </w:p>
    <w:p w:rsidR="00E27CFB" w:rsidRPr="00E27CFB" w:rsidRDefault="00E27CFB" w:rsidP="00E27CFB">
      <w:pPr>
        <w:jc w:val="center"/>
        <w:rPr>
          <w:b/>
          <w:sz w:val="32"/>
          <w:szCs w:val="32"/>
        </w:rPr>
      </w:pPr>
    </w:p>
    <w:p w:rsidR="005A23B9" w:rsidRDefault="00B02705" w:rsidP="009C4CD0">
      <w:pPr>
        <w:pStyle w:val="Nadpis7"/>
        <w:ind w:firstLine="708"/>
        <w:jc w:val="left"/>
        <w:rPr>
          <w:sz w:val="24"/>
          <w:szCs w:val="24"/>
          <w:highlight w:val="lightGray"/>
        </w:rPr>
      </w:pPr>
      <w:r>
        <w:rPr>
          <w:noProof/>
        </w:rPr>
        <w:t xml:space="preserve"> </w:t>
      </w:r>
      <w:r w:rsidR="00D33324">
        <w:rPr>
          <w:noProof/>
          <w:sz w:val="24"/>
          <w:szCs w:val="24"/>
        </w:rPr>
        <w:drawing>
          <wp:inline distT="0" distB="0" distL="0" distR="0" wp14:anchorId="1585439B" wp14:editId="347F57E4">
            <wp:extent cx="1738117" cy="107527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P 2018 - LOGO-modré (tex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662" cy="107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CD0">
        <w:rPr>
          <w:noProof/>
        </w:rPr>
        <w:t xml:space="preserve">                           </w:t>
      </w:r>
      <w:r>
        <w:rPr>
          <w:noProof/>
        </w:rPr>
        <w:t xml:space="preserve"> </w:t>
      </w:r>
      <w:r w:rsidR="009C4CD0">
        <w:rPr>
          <w:noProof/>
        </w:rPr>
        <w:t xml:space="preserve">             </w:t>
      </w:r>
      <w:r w:rsidR="004478A4">
        <w:rPr>
          <w:noProof/>
        </w:rPr>
        <w:drawing>
          <wp:inline distT="0" distB="0" distL="0" distR="0">
            <wp:extent cx="2066925" cy="790575"/>
            <wp:effectExtent l="0" t="0" r="9525" b="9525"/>
            <wp:docPr id="5" name="Obrázek 5" descr="logo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dpi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24" w:rsidRPr="00D33324" w:rsidRDefault="00D33324" w:rsidP="00D33324">
      <w:pPr>
        <w:rPr>
          <w:highlight w:val="lightGray"/>
        </w:rPr>
      </w:pPr>
    </w:p>
    <w:p w:rsidR="005A23B9" w:rsidRPr="00AA20E8" w:rsidRDefault="00B02705" w:rsidP="00AA20E8">
      <w:pPr>
        <w:pStyle w:val="Nadpis7"/>
        <w:rPr>
          <w:color w:val="4F6228" w:themeColor="accent3" w:themeShade="80"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AA20E8">
        <w:rPr>
          <w:sz w:val="24"/>
          <w:szCs w:val="24"/>
        </w:rPr>
        <w:t xml:space="preserve"> </w:t>
      </w:r>
    </w:p>
    <w:p w:rsidR="005A23B9" w:rsidRPr="00AA20E8" w:rsidRDefault="005A23B9" w:rsidP="00AA20E8">
      <w:pPr>
        <w:jc w:val="both"/>
      </w:pPr>
    </w:p>
    <w:p w:rsidR="005A23B9" w:rsidRPr="00AA20E8" w:rsidRDefault="00774BD5" w:rsidP="00AA20E8">
      <w:pPr>
        <w:autoSpaceDE w:val="0"/>
        <w:autoSpaceDN w:val="0"/>
        <w:adjustRightInd w:val="0"/>
        <w:jc w:val="both"/>
        <w:rPr>
          <w:b/>
          <w:bCs/>
        </w:rPr>
      </w:pPr>
      <w:r w:rsidRPr="00AA20E8">
        <w:rPr>
          <w:b/>
          <w:bCs/>
        </w:rPr>
        <w:t>2</w:t>
      </w:r>
      <w:r w:rsidR="00D33324">
        <w:rPr>
          <w:b/>
          <w:bCs/>
        </w:rPr>
        <w:t>4</w:t>
      </w:r>
      <w:r w:rsidR="005A23B9" w:rsidRPr="00AA20E8">
        <w:rPr>
          <w:b/>
          <w:bCs/>
        </w:rPr>
        <w:t>.</w:t>
      </w:r>
      <w:r w:rsidR="00872EEE" w:rsidRPr="00AA20E8">
        <w:rPr>
          <w:b/>
          <w:bCs/>
        </w:rPr>
        <w:t xml:space="preserve"> </w:t>
      </w:r>
      <w:r w:rsidR="005A23B9" w:rsidRPr="00AA20E8">
        <w:rPr>
          <w:b/>
          <w:bCs/>
        </w:rPr>
        <w:t>ročník MEZINÁRODNÍHO KNIŽNÍHO VELETRHU A LITERÁRNÍHO FESTIVALU</w:t>
      </w:r>
    </w:p>
    <w:p w:rsidR="005A23B9" w:rsidRPr="00AA20E8" w:rsidRDefault="00B02705" w:rsidP="00AA20E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</w:t>
      </w:r>
      <w:r w:rsidR="005A23B9" w:rsidRPr="00AA20E8">
        <w:rPr>
          <w:b/>
          <w:bCs/>
        </w:rPr>
        <w:t>ísto konání: Prům</w:t>
      </w:r>
      <w:r w:rsidR="00382955" w:rsidRPr="00AA20E8">
        <w:rPr>
          <w:b/>
          <w:bCs/>
        </w:rPr>
        <w:t>yslový palác, Výstaviště Praha</w:t>
      </w:r>
      <w:r w:rsidR="005A23B9" w:rsidRPr="00AA20E8">
        <w:rPr>
          <w:b/>
          <w:bCs/>
        </w:rPr>
        <w:t xml:space="preserve"> </w:t>
      </w:r>
    </w:p>
    <w:p w:rsidR="005A23B9" w:rsidRPr="00AA20E8" w:rsidRDefault="00D33324" w:rsidP="00AA20E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10</w:t>
      </w:r>
      <w:r w:rsidR="005A23B9" w:rsidRPr="00AA20E8">
        <w:rPr>
          <w:b/>
          <w:bCs/>
        </w:rPr>
        <w:t>. - 1</w:t>
      </w:r>
      <w:r>
        <w:rPr>
          <w:b/>
          <w:bCs/>
        </w:rPr>
        <w:t>3</w:t>
      </w:r>
      <w:r w:rsidR="006230C2" w:rsidRPr="00AA20E8">
        <w:rPr>
          <w:b/>
          <w:bCs/>
        </w:rPr>
        <w:t xml:space="preserve">. </w:t>
      </w:r>
      <w:r>
        <w:rPr>
          <w:b/>
          <w:bCs/>
        </w:rPr>
        <w:t>května 2018</w:t>
      </w:r>
    </w:p>
    <w:p w:rsidR="005A23B9" w:rsidRPr="00AA20E8" w:rsidRDefault="005A23B9" w:rsidP="00AA20E8">
      <w:pPr>
        <w:jc w:val="both"/>
      </w:pPr>
      <w:r w:rsidRPr="00AA20E8">
        <w:rPr>
          <w:b/>
          <w:bCs/>
        </w:rPr>
        <w:t>Pořadatel:</w:t>
      </w:r>
      <w:r w:rsidRPr="00AA20E8">
        <w:t xml:space="preserve"> Svět knihy, s.r.o., </w:t>
      </w:r>
      <w:r w:rsidR="006230C2" w:rsidRPr="00AA20E8">
        <w:t>společnost</w:t>
      </w:r>
      <w:r w:rsidR="006230C2" w:rsidRPr="00AA20E8">
        <w:rPr>
          <w:b/>
        </w:rPr>
        <w:t xml:space="preserve"> </w:t>
      </w:r>
      <w:r w:rsidRPr="00AA20E8">
        <w:t>Svaz</w:t>
      </w:r>
      <w:r w:rsidR="006230C2" w:rsidRPr="00AA20E8">
        <w:t>u</w:t>
      </w:r>
      <w:r w:rsidRPr="00AA20E8">
        <w:t xml:space="preserve"> českých knihkupců a nakladatelů </w:t>
      </w:r>
    </w:p>
    <w:p w:rsidR="005A23B9" w:rsidRPr="00AA20E8" w:rsidRDefault="005A23B9" w:rsidP="00AA20E8">
      <w:pPr>
        <w:jc w:val="both"/>
      </w:pPr>
      <w:r w:rsidRPr="00AA20E8">
        <w:rPr>
          <w:b/>
          <w:bCs/>
        </w:rPr>
        <w:t xml:space="preserve">Záštita: </w:t>
      </w:r>
      <w:r w:rsidR="00382955" w:rsidRPr="00AA20E8">
        <w:t>ministr kultury ČR</w:t>
      </w:r>
      <w:r w:rsidRPr="00AA20E8">
        <w:t xml:space="preserve">, </w:t>
      </w:r>
      <w:r w:rsidR="006230C2" w:rsidRPr="00AA20E8">
        <w:t xml:space="preserve">primátorka hl. m. Prahy, </w:t>
      </w:r>
      <w:r w:rsidRPr="00AA20E8">
        <w:t>starosta MČ Praha 7</w:t>
      </w:r>
    </w:p>
    <w:p w:rsidR="005A23B9" w:rsidRPr="00AA20E8" w:rsidRDefault="005A23B9" w:rsidP="00AA20E8">
      <w:pPr>
        <w:jc w:val="both"/>
      </w:pPr>
      <w:r w:rsidRPr="00AA20E8">
        <w:rPr>
          <w:b/>
          <w:bCs/>
        </w:rPr>
        <w:t xml:space="preserve">Finanční podpora: </w:t>
      </w:r>
      <w:r w:rsidRPr="00AA20E8">
        <w:t>Ministerstvo kultury ČR</w:t>
      </w:r>
      <w:r w:rsidRPr="00AA20E8">
        <w:rPr>
          <w:b/>
          <w:bCs/>
        </w:rPr>
        <w:t xml:space="preserve">, </w:t>
      </w:r>
      <w:r w:rsidRPr="00AA20E8">
        <w:t>Magis</w:t>
      </w:r>
      <w:r w:rsidR="00B70EB7" w:rsidRPr="00AA20E8">
        <w:t>trát hl. m. Prahy, MČ Praha 7</w:t>
      </w:r>
    </w:p>
    <w:p w:rsidR="006230C2" w:rsidRPr="00AA20E8" w:rsidRDefault="00D33324" w:rsidP="00AA20E8">
      <w:pPr>
        <w:pStyle w:val="Formtovanv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230C2" w:rsidRPr="00AA20E8">
        <w:rPr>
          <w:rFonts w:ascii="Times New Roman" w:hAnsi="Times New Roman" w:cs="Times New Roman"/>
          <w:b/>
          <w:bCs/>
          <w:sz w:val="24"/>
          <w:szCs w:val="24"/>
        </w:rPr>
        <w:t>artner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plateb</w:t>
      </w:r>
      <w:r w:rsidR="006230C2" w:rsidRPr="00AA20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230C2" w:rsidRPr="00AA20E8">
        <w:rPr>
          <w:rFonts w:ascii="Times New Roman" w:hAnsi="Times New Roman" w:cs="Times New Roman"/>
          <w:bCs/>
          <w:sz w:val="24"/>
          <w:szCs w:val="24"/>
        </w:rPr>
        <w:t>ČSOB</w:t>
      </w:r>
    </w:p>
    <w:p w:rsidR="006230C2" w:rsidRPr="00AA20E8" w:rsidRDefault="005A23B9" w:rsidP="00AA20E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A20E8">
        <w:rPr>
          <w:rFonts w:ascii="Times New Roman" w:hAnsi="Times New Roman" w:cs="Times New Roman"/>
          <w:b/>
          <w:bCs/>
          <w:sz w:val="24"/>
          <w:szCs w:val="24"/>
        </w:rPr>
        <w:t xml:space="preserve">Partneři: </w:t>
      </w:r>
      <w:r w:rsidR="006230C2" w:rsidRPr="00AA20E8">
        <w:rPr>
          <w:rFonts w:ascii="Times New Roman" w:hAnsi="Times New Roman" w:cs="Times New Roman"/>
          <w:bCs/>
          <w:sz w:val="24"/>
          <w:szCs w:val="24"/>
        </w:rPr>
        <w:t xml:space="preserve">Centrum současného umění DOX, </w:t>
      </w:r>
      <w:r w:rsidR="006230C2" w:rsidRPr="00AA20E8">
        <w:rPr>
          <w:rFonts w:ascii="Times New Roman" w:hAnsi="Times New Roman" w:cs="Times New Roman"/>
          <w:sz w:val="24"/>
          <w:szCs w:val="24"/>
        </w:rPr>
        <w:t xml:space="preserve">Česká centra, </w:t>
      </w:r>
      <w:r w:rsidR="009C4CD0">
        <w:rPr>
          <w:rFonts w:ascii="Times New Roman" w:hAnsi="Times New Roman" w:cs="Times New Roman"/>
          <w:sz w:val="24"/>
          <w:szCs w:val="24"/>
        </w:rPr>
        <w:t xml:space="preserve">České literární centrum, Moravská zemská knihovna, </w:t>
      </w:r>
      <w:r w:rsidR="006230C2" w:rsidRPr="00AA20E8">
        <w:rPr>
          <w:rFonts w:ascii="Times New Roman" w:hAnsi="Times New Roman" w:cs="Times New Roman"/>
          <w:sz w:val="24"/>
          <w:szCs w:val="24"/>
        </w:rPr>
        <w:t>Národní galerie, Národní muzeum</w:t>
      </w:r>
      <w:r w:rsidR="009C4CD0">
        <w:rPr>
          <w:rFonts w:ascii="Times New Roman" w:hAnsi="Times New Roman" w:cs="Times New Roman"/>
          <w:sz w:val="24"/>
          <w:szCs w:val="24"/>
        </w:rPr>
        <w:t>, Obecní dům, Památník Šoa v Praze, Skandinávský dům</w:t>
      </w:r>
      <w:r w:rsidR="006230C2" w:rsidRPr="00AA20E8">
        <w:rPr>
          <w:rFonts w:ascii="Times New Roman" w:hAnsi="Times New Roman" w:cs="Times New Roman"/>
          <w:sz w:val="24"/>
          <w:szCs w:val="24"/>
        </w:rPr>
        <w:t xml:space="preserve">; Alza Media, Auroton Computer, </w:t>
      </w:r>
      <w:r w:rsidR="009C4CD0">
        <w:rPr>
          <w:rFonts w:ascii="Times New Roman" w:hAnsi="Times New Roman" w:cs="Times New Roman"/>
          <w:sz w:val="24"/>
          <w:szCs w:val="24"/>
        </w:rPr>
        <w:t xml:space="preserve">DeDietrich, EL AL Israel Airlines, </w:t>
      </w:r>
      <w:r w:rsidR="006230C2" w:rsidRPr="00AA20E8">
        <w:rPr>
          <w:rFonts w:ascii="Times New Roman" w:hAnsi="Times New Roman" w:cs="Times New Roman"/>
          <w:sz w:val="24"/>
          <w:szCs w:val="24"/>
        </w:rPr>
        <w:t xml:space="preserve">Graspo, </w:t>
      </w:r>
      <w:r w:rsidR="009C4CD0">
        <w:rPr>
          <w:rFonts w:ascii="Times New Roman" w:hAnsi="Times New Roman" w:cs="Times New Roman"/>
          <w:sz w:val="24"/>
          <w:szCs w:val="24"/>
        </w:rPr>
        <w:t xml:space="preserve">Kosmas, </w:t>
      </w:r>
      <w:r w:rsidR="006230C2" w:rsidRPr="00AA20E8">
        <w:rPr>
          <w:rFonts w:ascii="Times New Roman" w:hAnsi="Times New Roman" w:cs="Times New Roman"/>
          <w:sz w:val="24"/>
          <w:szCs w:val="24"/>
        </w:rPr>
        <w:t>Magnesia</w:t>
      </w:r>
      <w:r w:rsidR="00C05F15">
        <w:rPr>
          <w:rFonts w:ascii="Times New Roman" w:hAnsi="Times New Roman" w:cs="Times New Roman"/>
          <w:sz w:val="24"/>
          <w:szCs w:val="24"/>
        </w:rPr>
        <w:t>, Povodí Vltavy</w:t>
      </w:r>
      <w:r w:rsidR="006230C2" w:rsidRPr="00AA2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B9" w:rsidRPr="00AA20E8" w:rsidRDefault="006230C2" w:rsidP="00AA20E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A20E8">
        <w:rPr>
          <w:rFonts w:ascii="Times New Roman" w:hAnsi="Times New Roman" w:cs="Times New Roman"/>
          <w:b/>
          <w:bCs/>
          <w:sz w:val="24"/>
          <w:szCs w:val="24"/>
        </w:rPr>
        <w:t xml:space="preserve">Mediální partneři: </w:t>
      </w:r>
      <w:r w:rsidR="005A23B9" w:rsidRPr="00AA20E8">
        <w:rPr>
          <w:rFonts w:ascii="Times New Roman" w:hAnsi="Times New Roman" w:cs="Times New Roman"/>
          <w:sz w:val="24"/>
          <w:szCs w:val="24"/>
        </w:rPr>
        <w:t xml:space="preserve">Česká televize, Český rozhlas, </w:t>
      </w:r>
      <w:r w:rsidRPr="00AA20E8">
        <w:rPr>
          <w:rFonts w:ascii="Times New Roman" w:hAnsi="Times New Roman" w:cs="Times New Roman"/>
          <w:sz w:val="24"/>
          <w:szCs w:val="24"/>
        </w:rPr>
        <w:t xml:space="preserve">Právo, </w:t>
      </w:r>
      <w:r w:rsidR="009C4CD0" w:rsidRPr="00AA20E8">
        <w:rPr>
          <w:rFonts w:ascii="Times New Roman" w:hAnsi="Times New Roman" w:cs="Times New Roman"/>
          <w:sz w:val="24"/>
          <w:szCs w:val="24"/>
        </w:rPr>
        <w:t xml:space="preserve">týdeník Echo, </w:t>
      </w:r>
      <w:r w:rsidR="009C4CD0">
        <w:rPr>
          <w:rFonts w:ascii="Times New Roman" w:hAnsi="Times New Roman" w:cs="Times New Roman"/>
          <w:sz w:val="24"/>
          <w:szCs w:val="24"/>
        </w:rPr>
        <w:t xml:space="preserve">Echo 24, </w:t>
      </w:r>
      <w:r w:rsidR="00D33324">
        <w:rPr>
          <w:rFonts w:ascii="Times New Roman" w:hAnsi="Times New Roman" w:cs="Times New Roman"/>
          <w:sz w:val="24"/>
          <w:szCs w:val="24"/>
        </w:rPr>
        <w:t>Knižní novinky, Host, A2</w:t>
      </w:r>
      <w:r w:rsidR="005A23B9" w:rsidRPr="00AA20E8">
        <w:rPr>
          <w:rFonts w:ascii="Times New Roman" w:hAnsi="Times New Roman" w:cs="Times New Roman"/>
          <w:sz w:val="24"/>
          <w:szCs w:val="24"/>
        </w:rPr>
        <w:t>, Literární noviny,</w:t>
      </w:r>
      <w:r w:rsidR="00382955" w:rsidRPr="00AA20E8">
        <w:rPr>
          <w:rFonts w:ascii="Times New Roman" w:hAnsi="Times New Roman" w:cs="Times New Roman"/>
          <w:sz w:val="24"/>
          <w:szCs w:val="24"/>
        </w:rPr>
        <w:t xml:space="preserve"> </w:t>
      </w:r>
      <w:r w:rsidR="00D33324">
        <w:rPr>
          <w:rFonts w:ascii="Times New Roman" w:hAnsi="Times New Roman" w:cs="Times New Roman"/>
          <w:sz w:val="24"/>
          <w:szCs w:val="24"/>
        </w:rPr>
        <w:t>Radio1</w:t>
      </w:r>
    </w:p>
    <w:p w:rsidR="00441203" w:rsidRDefault="00441203" w:rsidP="00097456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931C20" w:rsidRDefault="00931C20" w:rsidP="00097456">
      <w:pPr>
        <w:pStyle w:val="Standard"/>
        <w:jc w:val="both"/>
        <w:rPr>
          <w:b/>
          <w:bCs/>
          <w:sz w:val="24"/>
          <w:szCs w:val="24"/>
        </w:rPr>
      </w:pPr>
      <w:r w:rsidRPr="00AA20E8">
        <w:rPr>
          <w:b/>
          <w:bCs/>
          <w:sz w:val="24"/>
          <w:szCs w:val="24"/>
        </w:rPr>
        <w:t>Hlavními tématy roku</w:t>
      </w:r>
      <w:r>
        <w:rPr>
          <w:b/>
          <w:bCs/>
          <w:sz w:val="24"/>
          <w:szCs w:val="24"/>
        </w:rPr>
        <w:t xml:space="preserve"> 2018 </w:t>
      </w:r>
      <w:r w:rsidR="00E27CFB">
        <w:rPr>
          <w:b/>
          <w:bCs/>
          <w:sz w:val="24"/>
          <w:szCs w:val="24"/>
        </w:rPr>
        <w:t xml:space="preserve">byly </w:t>
      </w:r>
      <w:r>
        <w:rPr>
          <w:b/>
          <w:bCs/>
          <w:sz w:val="24"/>
          <w:szCs w:val="24"/>
        </w:rPr>
        <w:t>Komiks a Převratné 20. století</w:t>
      </w:r>
    </w:p>
    <w:p w:rsidR="00931C20" w:rsidRPr="00931C20" w:rsidRDefault="009F5500" w:rsidP="00097456">
      <w:pPr>
        <w:widowControl w:val="0"/>
        <w:autoSpaceDE w:val="0"/>
        <w:autoSpaceDN w:val="0"/>
        <w:adjustRightInd w:val="0"/>
        <w:jc w:val="both"/>
        <w:rPr>
          <w:color w:val="1A1A1A"/>
        </w:rPr>
      </w:pPr>
      <w:r>
        <w:rPr>
          <w:color w:val="1A1A1A"/>
        </w:rPr>
        <w:t xml:space="preserve">Svět knihy Praha </w:t>
      </w:r>
      <w:r w:rsidR="00931C20" w:rsidRPr="00931C20">
        <w:rPr>
          <w:color w:val="1A1A1A"/>
        </w:rPr>
        <w:t>se v</w:t>
      </w:r>
      <w:r w:rsidR="00B422AE">
        <w:rPr>
          <w:color w:val="1A1A1A"/>
        </w:rPr>
        <w:t xml:space="preserve">e své programové části  věnoval </w:t>
      </w:r>
      <w:r w:rsidR="00931C20" w:rsidRPr="00931C20">
        <w:rPr>
          <w:b/>
          <w:color w:val="1A1A1A"/>
        </w:rPr>
        <w:t>komiksu</w:t>
      </w:r>
      <w:r w:rsidR="00931C20" w:rsidRPr="00931C20">
        <w:rPr>
          <w:color w:val="1A1A1A"/>
        </w:rPr>
        <w:t xml:space="preserve"> v nejrůznějších podobách od mainstreamu po jeho artové formy. </w:t>
      </w:r>
      <w:r w:rsidR="00B422AE">
        <w:rPr>
          <w:color w:val="1A1A1A"/>
        </w:rPr>
        <w:t>Na programu byla</w:t>
      </w:r>
      <w:r w:rsidR="00931C20" w:rsidRPr="00931C20">
        <w:rPr>
          <w:color w:val="1A1A1A"/>
        </w:rPr>
        <w:t xml:space="preserve"> také řada diskuzí, během kterých autoři a </w:t>
      </w:r>
      <w:r w:rsidR="00160BB2">
        <w:rPr>
          <w:color w:val="1A1A1A"/>
        </w:rPr>
        <w:t xml:space="preserve">osobnosti </w:t>
      </w:r>
      <w:r w:rsidR="00B422AE">
        <w:rPr>
          <w:color w:val="1A1A1A"/>
        </w:rPr>
        <w:t>nejen z České republiky přiblížili</w:t>
      </w:r>
      <w:r w:rsidR="00931C20" w:rsidRPr="00931C20">
        <w:rPr>
          <w:color w:val="1A1A1A"/>
        </w:rPr>
        <w:t xml:space="preserve"> </w:t>
      </w:r>
      <w:r w:rsidR="00931C20" w:rsidRPr="00931C20">
        <w:rPr>
          <w:b/>
          <w:color w:val="1A1A1A"/>
        </w:rPr>
        <w:t>Převratné 20.</w:t>
      </w:r>
      <w:r w:rsidR="00931C20" w:rsidRPr="00931C20">
        <w:rPr>
          <w:color w:val="1A1A1A"/>
        </w:rPr>
        <w:t xml:space="preserve"> </w:t>
      </w:r>
      <w:r w:rsidR="00931C20" w:rsidRPr="00931C20">
        <w:rPr>
          <w:b/>
          <w:color w:val="1A1A1A"/>
        </w:rPr>
        <w:t>století</w:t>
      </w:r>
      <w:r>
        <w:rPr>
          <w:color w:val="1A1A1A"/>
        </w:rPr>
        <w:t>, druhé hlavní téma akce. V</w:t>
      </w:r>
      <w:r w:rsidR="00931C20" w:rsidRPr="009F5500">
        <w:rPr>
          <w:color w:val="1A1A1A"/>
        </w:rPr>
        <w:t xml:space="preserve"> roce </w:t>
      </w:r>
      <w:r w:rsidRPr="009F5500">
        <w:rPr>
          <w:color w:val="1A1A1A"/>
        </w:rPr>
        <w:t xml:space="preserve">2018 </w:t>
      </w:r>
      <w:r w:rsidR="00931C20" w:rsidRPr="009F5500">
        <w:rPr>
          <w:color w:val="1A1A1A"/>
        </w:rPr>
        <w:t xml:space="preserve">si připomínáme sto let od vzniku republiky a také výročí tzv. osmičkových roků, které významně ovlivnily naši historii. V rámci Světa knihy Praha </w:t>
      </w:r>
      <w:r w:rsidRPr="009F5500">
        <w:rPr>
          <w:color w:val="1A1A1A"/>
        </w:rPr>
        <w:t>bylo dané téma rozšířeno</w:t>
      </w:r>
      <w:r w:rsidR="00931C20" w:rsidRPr="009F5500">
        <w:rPr>
          <w:color w:val="1A1A1A"/>
        </w:rPr>
        <w:t xml:space="preserve"> o celkovou reflexi dvacátého století, které bylo převratným nejen v historii střední Evrop</w:t>
      </w:r>
      <w:r w:rsidR="00B422AE" w:rsidRPr="009F5500">
        <w:rPr>
          <w:color w:val="1A1A1A"/>
        </w:rPr>
        <w:t>y.</w:t>
      </w:r>
    </w:p>
    <w:p w:rsidR="00931C20" w:rsidRPr="00931C20" w:rsidRDefault="00931C20" w:rsidP="00AA20E8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C20">
        <w:rPr>
          <w:rFonts w:ascii="Times New Roman" w:hAnsi="Times New Roman" w:cs="Times New Roman"/>
          <w:b/>
          <w:sz w:val="24"/>
          <w:szCs w:val="24"/>
        </w:rPr>
        <w:t>Čestný host</w:t>
      </w:r>
    </w:p>
    <w:p w:rsidR="00931C20" w:rsidRPr="00160BB2" w:rsidRDefault="00931C20" w:rsidP="00160BB2">
      <w:pPr>
        <w:widowControl w:val="0"/>
        <w:autoSpaceDE w:val="0"/>
        <w:autoSpaceDN w:val="0"/>
        <w:adjustRightInd w:val="0"/>
        <w:jc w:val="both"/>
        <w:rPr>
          <w:color w:val="1A1A1A"/>
        </w:rPr>
      </w:pPr>
      <w:r w:rsidRPr="00160BB2">
        <w:rPr>
          <w:color w:val="262626"/>
        </w:rPr>
        <w:t xml:space="preserve">Literární festival, jenž sestává z prezentací nakladatelů, autogramiád a čtení, představuje každoročně ve větším rozsahu také literaturu jedné vybrané země. Čestným hostem </w:t>
      </w:r>
      <w:r w:rsidR="009F5500">
        <w:rPr>
          <w:color w:val="262626"/>
        </w:rPr>
        <w:t>letošního ročníku byl</w:t>
      </w:r>
      <w:r w:rsidRPr="00160BB2">
        <w:rPr>
          <w:color w:val="262626"/>
        </w:rPr>
        <w:t xml:space="preserve"> </w:t>
      </w:r>
      <w:r w:rsidRPr="00160BB2">
        <w:rPr>
          <w:b/>
          <w:color w:val="262626"/>
        </w:rPr>
        <w:t>Stát Izrael</w:t>
      </w:r>
      <w:r w:rsidRPr="00160BB2">
        <w:rPr>
          <w:color w:val="262626"/>
        </w:rPr>
        <w:t>.</w:t>
      </w:r>
      <w:r w:rsidRPr="00160BB2">
        <w:rPr>
          <w:color w:val="1A1A1A"/>
        </w:rPr>
        <w:t>  Kromě řady autorů, jmenujme například Davida Grossmana, aktuálního laureáta Man Bookerovy ceny za rok 2017, Avrahama B. Jehošuu či Drora Mišaniho,</w:t>
      </w:r>
      <w:r w:rsidRPr="00160BB2">
        <w:rPr>
          <w:b/>
          <w:color w:val="222222"/>
          <w:shd w:val="clear" w:color="auto" w:fill="FFFFFF"/>
        </w:rPr>
        <w:t xml:space="preserve"> </w:t>
      </w:r>
      <w:r w:rsidR="002C5254">
        <w:rPr>
          <w:color w:val="1A1A1A"/>
        </w:rPr>
        <w:t>byly</w:t>
      </w:r>
      <w:r w:rsidR="00B64821">
        <w:rPr>
          <w:color w:val="1A1A1A"/>
        </w:rPr>
        <w:t xml:space="preserve"> dále připraveny besedy k zajímavým </w:t>
      </w:r>
      <w:r w:rsidRPr="00160BB2">
        <w:rPr>
          <w:color w:val="1A1A1A"/>
        </w:rPr>
        <w:t xml:space="preserve">tématům. </w:t>
      </w:r>
    </w:p>
    <w:p w:rsidR="00097456" w:rsidRDefault="00441203" w:rsidP="00E13231">
      <w:pPr>
        <w:widowControl w:val="0"/>
        <w:autoSpaceDE w:val="0"/>
        <w:autoSpaceDN w:val="0"/>
        <w:adjustRightInd w:val="0"/>
        <w:jc w:val="both"/>
        <w:rPr>
          <w:bCs/>
          <w:i/>
        </w:rPr>
      </w:pPr>
      <w:r w:rsidRPr="00160BB2">
        <w:rPr>
          <w:b/>
          <w:bCs/>
        </w:rPr>
        <w:t>Letošní ročník</w:t>
      </w:r>
      <w:r w:rsidRPr="00931C20">
        <w:rPr>
          <w:bCs/>
        </w:rPr>
        <w:t xml:space="preserve"> mezinárodního knižního veletrhu a literární</w:t>
      </w:r>
      <w:r w:rsidR="002C5254">
        <w:rPr>
          <w:bCs/>
        </w:rPr>
        <w:t>ho festivalu Svět knihy Praha měl</w:t>
      </w:r>
      <w:r w:rsidRPr="00931C20">
        <w:rPr>
          <w:bCs/>
        </w:rPr>
        <w:t xml:space="preserve"> </w:t>
      </w:r>
      <w:r w:rsidR="00804A43" w:rsidRPr="00931C20">
        <w:rPr>
          <w:bCs/>
        </w:rPr>
        <w:t>pro návštěvníky</w:t>
      </w:r>
      <w:r w:rsidR="00C00EF1" w:rsidRPr="00931C20">
        <w:rPr>
          <w:bCs/>
        </w:rPr>
        <w:t xml:space="preserve"> připravenu</w:t>
      </w:r>
      <w:r w:rsidR="00D01B07" w:rsidRPr="00931C20">
        <w:rPr>
          <w:bCs/>
        </w:rPr>
        <w:t xml:space="preserve"> </w:t>
      </w:r>
      <w:r w:rsidR="00C00EF1" w:rsidRPr="00160BB2">
        <w:rPr>
          <w:b/>
          <w:bCs/>
        </w:rPr>
        <w:t xml:space="preserve">řadu </w:t>
      </w:r>
      <w:r w:rsidRPr="00160BB2">
        <w:rPr>
          <w:b/>
          <w:bCs/>
        </w:rPr>
        <w:t>novin</w:t>
      </w:r>
      <w:r w:rsidR="00C00EF1" w:rsidRPr="00160BB2">
        <w:rPr>
          <w:b/>
          <w:bCs/>
        </w:rPr>
        <w:t>e</w:t>
      </w:r>
      <w:r w:rsidRPr="00160BB2">
        <w:rPr>
          <w:b/>
          <w:bCs/>
        </w:rPr>
        <w:t>k</w:t>
      </w:r>
      <w:r w:rsidR="002C5254">
        <w:rPr>
          <w:bCs/>
        </w:rPr>
        <w:t>, některé úspěšné se opakovaly</w:t>
      </w:r>
      <w:r w:rsidR="00C00EF1" w:rsidRPr="00931C20">
        <w:rPr>
          <w:bCs/>
        </w:rPr>
        <w:t xml:space="preserve"> z předchozího ročníku. </w:t>
      </w:r>
      <w:r w:rsidR="00D065D3" w:rsidRPr="00931C20">
        <w:rPr>
          <w:bCs/>
        </w:rPr>
        <w:t xml:space="preserve">Část festivalového programu </w:t>
      </w:r>
      <w:r w:rsidR="002C5254">
        <w:rPr>
          <w:bCs/>
        </w:rPr>
        <w:t>zůstala</w:t>
      </w:r>
      <w:r w:rsidR="00C00EF1" w:rsidRPr="00931C20">
        <w:rPr>
          <w:bCs/>
        </w:rPr>
        <w:t xml:space="preserve"> v </w:t>
      </w:r>
      <w:r w:rsidRPr="00931C20">
        <w:rPr>
          <w:bCs/>
        </w:rPr>
        <w:t>prostor</w:t>
      </w:r>
      <w:r w:rsidR="00C00EF1" w:rsidRPr="00931C20">
        <w:rPr>
          <w:bCs/>
        </w:rPr>
        <w:t>ách</w:t>
      </w:r>
      <w:r w:rsidRPr="00931C20">
        <w:rPr>
          <w:bCs/>
        </w:rPr>
        <w:t xml:space="preserve"> Lapidária</w:t>
      </w:r>
      <w:r w:rsidR="00C00EF1" w:rsidRPr="00931C20">
        <w:rPr>
          <w:bCs/>
        </w:rPr>
        <w:t xml:space="preserve"> Národního muzea, kde </w:t>
      </w:r>
      <w:r w:rsidR="00B64821">
        <w:rPr>
          <w:bCs/>
        </w:rPr>
        <w:t>se uskut</w:t>
      </w:r>
      <w:r w:rsidR="002C5254">
        <w:rPr>
          <w:bCs/>
        </w:rPr>
        <w:t>ečnily</w:t>
      </w:r>
      <w:r w:rsidR="00B64821">
        <w:rPr>
          <w:bCs/>
        </w:rPr>
        <w:t xml:space="preserve"> </w:t>
      </w:r>
      <w:r w:rsidR="00C00EF1" w:rsidRPr="00931C20">
        <w:rPr>
          <w:bCs/>
        </w:rPr>
        <w:t xml:space="preserve">především debaty k tématu 20. </w:t>
      </w:r>
      <w:r w:rsidR="00931C20" w:rsidRPr="00931C20">
        <w:rPr>
          <w:bCs/>
        </w:rPr>
        <w:t>s</w:t>
      </w:r>
      <w:r w:rsidR="00C00EF1" w:rsidRPr="00931C20">
        <w:rPr>
          <w:bCs/>
        </w:rPr>
        <w:t xml:space="preserve">toletí. </w:t>
      </w:r>
      <w:r w:rsidR="00160BB2">
        <w:rPr>
          <w:bCs/>
        </w:rPr>
        <w:t>P</w:t>
      </w:r>
      <w:r w:rsidR="00D065D3" w:rsidRPr="00931C20">
        <w:rPr>
          <w:bCs/>
        </w:rPr>
        <w:t>avilon menších specializovaných nakladatelství,</w:t>
      </w:r>
      <w:r w:rsidR="00160BB2">
        <w:rPr>
          <w:bCs/>
        </w:rPr>
        <w:t xml:space="preserve"> jichž </w:t>
      </w:r>
      <w:r w:rsidR="002C5254">
        <w:rPr>
          <w:bCs/>
        </w:rPr>
        <w:t>se představilo</w:t>
      </w:r>
      <w:r w:rsidR="00160BB2" w:rsidRPr="00931C20">
        <w:rPr>
          <w:bCs/>
        </w:rPr>
        <w:t xml:space="preserve"> celkem dvanáct</w:t>
      </w:r>
      <w:r w:rsidR="00160BB2">
        <w:rPr>
          <w:bCs/>
        </w:rPr>
        <w:t xml:space="preserve">, opět </w:t>
      </w:r>
      <w:r w:rsidR="00D065D3" w:rsidRPr="00931C20">
        <w:rPr>
          <w:bCs/>
        </w:rPr>
        <w:t>v</w:t>
      </w:r>
      <w:r w:rsidR="002C5254">
        <w:rPr>
          <w:bCs/>
        </w:rPr>
        <w:t>yrostl</w:t>
      </w:r>
      <w:r w:rsidR="00E77C48">
        <w:rPr>
          <w:bCs/>
        </w:rPr>
        <w:t xml:space="preserve"> před Průmyslovým palácem</w:t>
      </w:r>
      <w:r w:rsidR="00D065D3" w:rsidRPr="00931C20">
        <w:rPr>
          <w:bCs/>
        </w:rPr>
        <w:t>. Venkovní plochu</w:t>
      </w:r>
      <w:r w:rsidR="00027815" w:rsidRPr="00931C20">
        <w:rPr>
          <w:bCs/>
        </w:rPr>
        <w:t xml:space="preserve"> také </w:t>
      </w:r>
      <w:r w:rsidR="002C5254">
        <w:rPr>
          <w:bCs/>
        </w:rPr>
        <w:t>obsadil</w:t>
      </w:r>
      <w:r w:rsidR="00D065D3" w:rsidRPr="00931C20">
        <w:rPr>
          <w:bCs/>
        </w:rPr>
        <w:t xml:space="preserve"> nový pavilon Rosteme </w:t>
      </w:r>
      <w:r w:rsidR="00D065D3" w:rsidRPr="002C5254">
        <w:rPr>
          <w:bCs/>
        </w:rPr>
        <w:t xml:space="preserve">s knihou, </w:t>
      </w:r>
      <w:r w:rsidR="00027815" w:rsidRPr="002C5254">
        <w:rPr>
          <w:bCs/>
        </w:rPr>
        <w:t xml:space="preserve">ve kterém </w:t>
      </w:r>
      <w:r w:rsidR="002C5254" w:rsidRPr="002C5254">
        <w:rPr>
          <w:bCs/>
        </w:rPr>
        <w:t>probíhaly</w:t>
      </w:r>
      <w:r w:rsidR="00027815" w:rsidRPr="002C5254">
        <w:rPr>
          <w:bCs/>
        </w:rPr>
        <w:t xml:space="preserve"> pořady především pro školy, mládež a rodiče s dětmi. </w:t>
      </w:r>
      <w:r w:rsidR="002C5254" w:rsidRPr="002C5254">
        <w:rPr>
          <w:bCs/>
        </w:rPr>
        <w:t>P</w:t>
      </w:r>
      <w:r w:rsidR="00027815" w:rsidRPr="002C5254">
        <w:rPr>
          <w:bCs/>
        </w:rPr>
        <w:t xml:space="preserve">rostor před palácem </w:t>
      </w:r>
      <w:r w:rsidR="002C5254" w:rsidRPr="002C5254">
        <w:rPr>
          <w:bCs/>
        </w:rPr>
        <w:t xml:space="preserve">tak </w:t>
      </w:r>
      <w:r w:rsidR="00027815" w:rsidRPr="002C5254">
        <w:rPr>
          <w:bCs/>
        </w:rPr>
        <w:t>opravdu žil literaturou a knihami</w:t>
      </w:r>
      <w:r w:rsidR="002C5254" w:rsidRPr="002C5254">
        <w:rPr>
          <w:bCs/>
        </w:rPr>
        <w:t xml:space="preserve">. V sobotu byla </w:t>
      </w:r>
      <w:r w:rsidR="00027815" w:rsidRPr="002C5254">
        <w:rPr>
          <w:bCs/>
        </w:rPr>
        <w:t xml:space="preserve">ještě nachystána na venkovní ploše akce pro náctileté, a to HumbookStage, kde </w:t>
      </w:r>
      <w:r w:rsidR="002C5254" w:rsidRPr="002C5254">
        <w:rPr>
          <w:bCs/>
        </w:rPr>
        <w:t xml:space="preserve">byl </w:t>
      </w:r>
      <w:r w:rsidR="00160BB2" w:rsidRPr="002C5254">
        <w:rPr>
          <w:bCs/>
        </w:rPr>
        <w:t xml:space="preserve">připraven </w:t>
      </w:r>
      <w:r w:rsidR="002C5254" w:rsidRPr="002C5254">
        <w:rPr>
          <w:bCs/>
        </w:rPr>
        <w:t>atraktivní program.</w:t>
      </w:r>
    </w:p>
    <w:p w:rsidR="00F10BCA" w:rsidRPr="00F10BCA" w:rsidRDefault="00F10BCA" w:rsidP="00931C20">
      <w:pPr>
        <w:pStyle w:val="Standard"/>
        <w:jc w:val="both"/>
        <w:rPr>
          <w:i/>
          <w:sz w:val="24"/>
          <w:szCs w:val="24"/>
        </w:rPr>
      </w:pPr>
      <w:r w:rsidRPr="00097456">
        <w:rPr>
          <w:b/>
          <w:bCs/>
          <w:sz w:val="24"/>
          <w:szCs w:val="24"/>
        </w:rPr>
        <w:t xml:space="preserve">Hosté literárního festivalu </w:t>
      </w:r>
      <w:r w:rsidR="002C5254">
        <w:rPr>
          <w:bCs/>
          <w:sz w:val="24"/>
          <w:szCs w:val="24"/>
        </w:rPr>
        <w:t>přijeli</w:t>
      </w:r>
      <w:r>
        <w:rPr>
          <w:bCs/>
          <w:sz w:val="24"/>
          <w:szCs w:val="24"/>
        </w:rPr>
        <w:t xml:space="preserve"> ze šestadvaceti zemí.</w:t>
      </w:r>
      <w:r w:rsidRPr="002C5254">
        <w:rPr>
          <w:bCs/>
          <w:sz w:val="24"/>
          <w:szCs w:val="24"/>
        </w:rPr>
        <w:t xml:space="preserve"> </w:t>
      </w:r>
      <w:r w:rsidR="002C5254" w:rsidRPr="002C5254">
        <w:rPr>
          <w:bCs/>
          <w:sz w:val="24"/>
          <w:szCs w:val="24"/>
        </w:rPr>
        <w:t>V Praze se představily</w:t>
      </w:r>
      <w:r w:rsidRPr="002C5254">
        <w:rPr>
          <w:bCs/>
          <w:sz w:val="24"/>
          <w:szCs w:val="24"/>
        </w:rPr>
        <w:t xml:space="preserve"> desítky</w:t>
      </w:r>
      <w:r w:rsidR="002C5254" w:rsidRPr="002C5254">
        <w:rPr>
          <w:bCs/>
          <w:sz w:val="24"/>
          <w:szCs w:val="24"/>
        </w:rPr>
        <w:t xml:space="preserve"> zahraničních autorů, a tak měli</w:t>
      </w:r>
      <w:r w:rsidRPr="002C5254">
        <w:rPr>
          <w:bCs/>
          <w:sz w:val="24"/>
          <w:szCs w:val="24"/>
        </w:rPr>
        <w:t xml:space="preserve"> návštěvn</w:t>
      </w:r>
      <w:r w:rsidR="002C5254" w:rsidRPr="002C5254">
        <w:rPr>
          <w:bCs/>
          <w:sz w:val="24"/>
          <w:szCs w:val="24"/>
        </w:rPr>
        <w:t>íci opravdu z čeho vybírat. D</w:t>
      </w:r>
      <w:r w:rsidRPr="002C5254">
        <w:rPr>
          <w:bCs/>
          <w:sz w:val="24"/>
          <w:szCs w:val="24"/>
        </w:rPr>
        <w:t xml:space="preserve">oprovodný </w:t>
      </w:r>
      <w:r w:rsidR="00E13231" w:rsidRPr="002C5254">
        <w:rPr>
          <w:bCs/>
          <w:sz w:val="24"/>
          <w:szCs w:val="24"/>
        </w:rPr>
        <w:t>p</w:t>
      </w:r>
      <w:r w:rsidR="00441203" w:rsidRPr="002C5254">
        <w:rPr>
          <w:bCs/>
          <w:sz w:val="24"/>
          <w:szCs w:val="24"/>
        </w:rPr>
        <w:t xml:space="preserve">rogram </w:t>
      </w:r>
      <w:r w:rsidR="002C5254" w:rsidRPr="002C5254">
        <w:rPr>
          <w:bCs/>
          <w:sz w:val="24"/>
          <w:szCs w:val="24"/>
        </w:rPr>
        <w:t>probíhal</w:t>
      </w:r>
      <w:r w:rsidR="00441203" w:rsidRPr="002C5254">
        <w:rPr>
          <w:bCs/>
          <w:sz w:val="24"/>
          <w:szCs w:val="24"/>
        </w:rPr>
        <w:t xml:space="preserve"> </w:t>
      </w:r>
      <w:r w:rsidRPr="002C5254">
        <w:rPr>
          <w:bCs/>
          <w:sz w:val="24"/>
          <w:szCs w:val="24"/>
        </w:rPr>
        <w:t>i na dalších místech jako v </w:t>
      </w:r>
      <w:r w:rsidRPr="002C5254">
        <w:rPr>
          <w:b/>
          <w:bCs/>
          <w:sz w:val="24"/>
          <w:szCs w:val="24"/>
        </w:rPr>
        <w:t>Památníku Šoa Praha</w:t>
      </w:r>
      <w:r w:rsidR="00160BB2" w:rsidRPr="002C5254">
        <w:rPr>
          <w:bCs/>
          <w:sz w:val="24"/>
          <w:szCs w:val="24"/>
        </w:rPr>
        <w:t xml:space="preserve"> či</w:t>
      </w:r>
      <w:r w:rsidRPr="002C5254">
        <w:rPr>
          <w:bCs/>
          <w:sz w:val="24"/>
          <w:szCs w:val="24"/>
        </w:rPr>
        <w:t xml:space="preserve"> v </w:t>
      </w:r>
      <w:r w:rsidR="00441203" w:rsidRPr="002C5254">
        <w:rPr>
          <w:bCs/>
          <w:sz w:val="24"/>
          <w:szCs w:val="24"/>
        </w:rPr>
        <w:t xml:space="preserve">literární </w:t>
      </w:r>
      <w:r w:rsidR="00441203" w:rsidRPr="002C5254">
        <w:rPr>
          <w:b/>
          <w:bCs/>
          <w:sz w:val="24"/>
          <w:szCs w:val="24"/>
        </w:rPr>
        <w:t xml:space="preserve">vzducholodi </w:t>
      </w:r>
      <w:r w:rsidR="00E13231" w:rsidRPr="002C5254">
        <w:rPr>
          <w:b/>
          <w:bCs/>
          <w:sz w:val="24"/>
          <w:szCs w:val="24"/>
        </w:rPr>
        <w:t>Gulliver</w:t>
      </w:r>
      <w:r w:rsidR="00E13231" w:rsidRPr="002C5254">
        <w:rPr>
          <w:bCs/>
          <w:sz w:val="24"/>
          <w:szCs w:val="24"/>
        </w:rPr>
        <w:t xml:space="preserve"> v Centru</w:t>
      </w:r>
      <w:r w:rsidR="00D065D3" w:rsidRPr="002C5254">
        <w:rPr>
          <w:bCs/>
          <w:sz w:val="24"/>
          <w:szCs w:val="24"/>
        </w:rPr>
        <w:t xml:space="preserve"> současného umění DOX</w:t>
      </w:r>
      <w:r w:rsidR="00160BB2" w:rsidRPr="002C5254">
        <w:rPr>
          <w:bCs/>
          <w:sz w:val="24"/>
          <w:szCs w:val="24"/>
        </w:rPr>
        <w:t>.</w:t>
      </w:r>
    </w:p>
    <w:p w:rsidR="002C5254" w:rsidRDefault="002C5254" w:rsidP="00931C20">
      <w:pPr>
        <w:pStyle w:val="Standard"/>
        <w:jc w:val="both"/>
        <w:rPr>
          <w:b/>
          <w:sz w:val="24"/>
          <w:szCs w:val="24"/>
        </w:rPr>
      </w:pPr>
    </w:p>
    <w:p w:rsidR="00E13231" w:rsidRDefault="00E13231" w:rsidP="00931C20">
      <w:pPr>
        <w:pStyle w:val="Standard"/>
        <w:jc w:val="both"/>
        <w:rPr>
          <w:bCs/>
          <w:sz w:val="24"/>
          <w:szCs w:val="24"/>
        </w:rPr>
      </w:pPr>
      <w:r w:rsidRPr="00931C20">
        <w:rPr>
          <w:b/>
          <w:sz w:val="24"/>
          <w:szCs w:val="24"/>
        </w:rPr>
        <w:t>Odborné pořady</w:t>
      </w:r>
      <w:r w:rsidRPr="00931C20">
        <w:rPr>
          <w:sz w:val="24"/>
          <w:szCs w:val="24"/>
        </w:rPr>
        <w:t xml:space="preserve">, </w:t>
      </w:r>
      <w:r w:rsidR="009B3128">
        <w:rPr>
          <w:sz w:val="24"/>
          <w:szCs w:val="24"/>
        </w:rPr>
        <w:t>jež mohli</w:t>
      </w:r>
      <w:r w:rsidRPr="00931C20">
        <w:rPr>
          <w:sz w:val="24"/>
          <w:szCs w:val="24"/>
        </w:rPr>
        <w:t xml:space="preserve"> navštívit i zájemci z řad široké veř</w:t>
      </w:r>
      <w:r w:rsidR="009B3128">
        <w:rPr>
          <w:sz w:val="24"/>
          <w:szCs w:val="24"/>
        </w:rPr>
        <w:t>ejnosti, byly</w:t>
      </w:r>
      <w:r w:rsidR="00874D2E">
        <w:rPr>
          <w:sz w:val="24"/>
          <w:szCs w:val="24"/>
        </w:rPr>
        <w:t xml:space="preserve"> připraveny</w:t>
      </w:r>
      <w:r w:rsidRPr="00931C20">
        <w:rPr>
          <w:sz w:val="24"/>
          <w:szCs w:val="24"/>
        </w:rPr>
        <w:t xml:space="preserve"> ve spolupráci s Českým literárním centrem. To nachystalo čtyřdenní program v rámci </w:t>
      </w:r>
      <w:r w:rsidRPr="002B2F9B">
        <w:rPr>
          <w:b/>
          <w:sz w:val="24"/>
          <w:szCs w:val="24"/>
        </w:rPr>
        <w:t>Profesního fóra</w:t>
      </w:r>
      <w:r w:rsidR="009B3128">
        <w:rPr>
          <w:sz w:val="24"/>
          <w:szCs w:val="24"/>
        </w:rPr>
        <w:t xml:space="preserve"> a byla</w:t>
      </w:r>
      <w:r w:rsidRPr="00931C20">
        <w:rPr>
          <w:sz w:val="24"/>
          <w:szCs w:val="24"/>
        </w:rPr>
        <w:t xml:space="preserve"> </w:t>
      </w:r>
      <w:r w:rsidR="001C4CC1">
        <w:rPr>
          <w:sz w:val="24"/>
          <w:szCs w:val="24"/>
        </w:rPr>
        <w:t xml:space="preserve">možnost </w:t>
      </w:r>
      <w:r w:rsidRPr="00931C20">
        <w:rPr>
          <w:sz w:val="24"/>
          <w:szCs w:val="24"/>
        </w:rPr>
        <w:t>vyslechnout si novinky k prezentacím české literatury v zahra</w:t>
      </w:r>
      <w:r w:rsidR="002B2F9B">
        <w:rPr>
          <w:sz w:val="24"/>
          <w:szCs w:val="24"/>
        </w:rPr>
        <w:t>ničí či besedy s překladateli i</w:t>
      </w:r>
      <w:r w:rsidRPr="00931C20">
        <w:rPr>
          <w:sz w:val="24"/>
          <w:szCs w:val="24"/>
        </w:rPr>
        <w:t xml:space="preserve"> dalšími osobnostmi </w:t>
      </w:r>
      <w:r w:rsidRPr="00931C20">
        <w:rPr>
          <w:bCs/>
          <w:sz w:val="24"/>
          <w:szCs w:val="24"/>
        </w:rPr>
        <w:t>literárního světa.</w:t>
      </w:r>
    </w:p>
    <w:p w:rsidR="00A1251A" w:rsidRPr="00AA20E8" w:rsidRDefault="00A1251A" w:rsidP="00AA20E8">
      <w:pPr>
        <w:pStyle w:val="Zkladntext"/>
        <w:rPr>
          <w:rFonts w:ascii="Times New Roman" w:hAnsi="Times New Roman"/>
          <w:b/>
          <w:bCs/>
          <w:color w:val="auto"/>
          <w:u w:val="single"/>
        </w:rPr>
      </w:pPr>
    </w:p>
    <w:p w:rsidR="00F10BCA" w:rsidRDefault="00F10BCA" w:rsidP="00AA20E8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734AD" w:rsidRPr="00AA20E8" w:rsidRDefault="00441203" w:rsidP="00AA20E8">
      <w:pPr>
        <w:autoSpaceDE w:val="0"/>
        <w:autoSpaceDN w:val="0"/>
        <w:adjustRightInd w:val="0"/>
        <w:jc w:val="both"/>
        <w:rPr>
          <w:b/>
          <w:u w:val="single"/>
        </w:rPr>
      </w:pPr>
      <w:r w:rsidRPr="00AA20E8">
        <w:rPr>
          <w:b/>
          <w:u w:val="single"/>
        </w:rPr>
        <w:t>Další tematické bloky</w:t>
      </w:r>
    </w:p>
    <w:p w:rsidR="00205A69" w:rsidRPr="00AA20E8" w:rsidRDefault="00205A69" w:rsidP="00205A69">
      <w:pPr>
        <w:jc w:val="both"/>
        <w:rPr>
          <w:b/>
        </w:rPr>
      </w:pPr>
      <w:r w:rsidRPr="00AA20E8">
        <w:rPr>
          <w:b/>
        </w:rPr>
        <w:t>Das Buch</w:t>
      </w:r>
    </w:p>
    <w:p w:rsidR="00205A69" w:rsidRDefault="00205A69" w:rsidP="00205A69">
      <w:pPr>
        <w:jc w:val="both"/>
      </w:pPr>
      <w:r w:rsidRPr="00AA20E8">
        <w:t>1</w:t>
      </w:r>
      <w:r>
        <w:t>2</w:t>
      </w:r>
      <w:r w:rsidRPr="00AA20E8">
        <w:t xml:space="preserve">. ročník projektu představujícího tvorbu současných německy píšících autorů. Společně jej připravují tři instituce: Goethe-Institut, Rakouské kulturní fórum v Praze a Švýcarské velvyslanectví v Praze. </w:t>
      </w:r>
    </w:p>
    <w:p w:rsidR="00205A69" w:rsidRPr="0041015F" w:rsidRDefault="00205A69" w:rsidP="00AA20E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216B8" w:rsidRPr="00AA20E8" w:rsidRDefault="003734AD" w:rsidP="00AA20E8">
      <w:pPr>
        <w:autoSpaceDE w:val="0"/>
        <w:autoSpaceDN w:val="0"/>
        <w:adjustRightInd w:val="0"/>
        <w:jc w:val="both"/>
        <w:rPr>
          <w:b/>
        </w:rPr>
      </w:pPr>
      <w:r w:rsidRPr="00AA20E8">
        <w:rPr>
          <w:b/>
        </w:rPr>
        <w:t xml:space="preserve">Pořady pro děti </w:t>
      </w:r>
      <w:r w:rsidR="001216B8" w:rsidRPr="00AA20E8">
        <w:rPr>
          <w:b/>
        </w:rPr>
        <w:t>a mládež</w:t>
      </w:r>
    </w:p>
    <w:p w:rsidR="0002215E" w:rsidRDefault="001216B8" w:rsidP="00AA20E8">
      <w:pPr>
        <w:autoSpaceDE w:val="0"/>
        <w:autoSpaceDN w:val="0"/>
        <w:adjustRightInd w:val="0"/>
        <w:jc w:val="both"/>
      </w:pPr>
      <w:r w:rsidRPr="00AA20E8">
        <w:t>Jeden</w:t>
      </w:r>
      <w:r w:rsidR="003734AD" w:rsidRPr="00AA20E8">
        <w:t xml:space="preserve"> z nejrozsáhle</w:t>
      </w:r>
      <w:r w:rsidRPr="00AA20E8">
        <w:t>jších programových okruhů je připravován</w:t>
      </w:r>
      <w:r w:rsidR="003734AD" w:rsidRPr="00AA20E8">
        <w:t xml:space="preserve"> ve spolupráci s nakladateli dětské literatury, profesními sdruženími a organizacemi, jež se věnují podpoře vztahu dětí a mládeže k četbě knih. Pod názvem celorepublikové kampaně na podporu četby knih Rosteme s knihou je každoročně představována literatura pro děti a mládež, jsou oceňováni účastníci literárních soutěží</w:t>
      </w:r>
      <w:r w:rsidR="00C40C24" w:rsidRPr="00AA20E8">
        <w:t>, zároveň</w:t>
      </w:r>
      <w:r w:rsidR="00D01B07">
        <w:t xml:space="preserve"> se formou vlastních pořadů mají možnost</w:t>
      </w:r>
      <w:r w:rsidR="00C40C24" w:rsidRPr="00AA20E8">
        <w:t xml:space="preserve"> prezentovat partneři kampaně.</w:t>
      </w:r>
    </w:p>
    <w:p w:rsidR="00205A69" w:rsidRPr="0041015F" w:rsidRDefault="00205A69" w:rsidP="00AA20E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05A69" w:rsidRDefault="00205A69" w:rsidP="00AA20E8">
      <w:pPr>
        <w:autoSpaceDE w:val="0"/>
        <w:autoSpaceDN w:val="0"/>
        <w:adjustRightInd w:val="0"/>
        <w:jc w:val="both"/>
        <w:rPr>
          <w:b/>
        </w:rPr>
      </w:pPr>
      <w:r w:rsidRPr="00205A69">
        <w:rPr>
          <w:b/>
        </w:rPr>
        <w:t>Deskoherní zóna</w:t>
      </w:r>
    </w:p>
    <w:p w:rsidR="00205A69" w:rsidRPr="00097456" w:rsidRDefault="00205A69" w:rsidP="00097456">
      <w:pPr>
        <w:autoSpaceDE w:val="0"/>
        <w:autoSpaceDN w:val="0"/>
        <w:adjustRightInd w:val="0"/>
        <w:jc w:val="both"/>
      </w:pPr>
      <w:r w:rsidRPr="00097456">
        <w:t>Rozšířený prostor klubu deskových her Paluba, ve kterém se předs</w:t>
      </w:r>
      <w:r w:rsidR="009B3128">
        <w:t>tavilo</w:t>
      </w:r>
      <w:r w:rsidRPr="00097456">
        <w:t xml:space="preserve"> osm vydavatelů</w:t>
      </w:r>
      <w:r w:rsidR="00097456" w:rsidRPr="00097456">
        <w:t xml:space="preserve"> a</w:t>
      </w:r>
      <w:r w:rsidR="009B3128">
        <w:t xml:space="preserve"> kde bylo</w:t>
      </w:r>
      <w:r w:rsidRPr="00097456">
        <w:t xml:space="preserve"> možné si „pohrát“ či lámat hlavu nad </w:t>
      </w:r>
      <w:r w:rsidR="00097456" w:rsidRPr="00097456">
        <w:t>jejich výrobky.</w:t>
      </w:r>
    </w:p>
    <w:p w:rsidR="004E1B78" w:rsidRPr="0041015F" w:rsidRDefault="004E1B78" w:rsidP="00AA20E8">
      <w:pPr>
        <w:jc w:val="both"/>
        <w:rPr>
          <w:b/>
          <w:sz w:val="16"/>
          <w:szCs w:val="16"/>
        </w:rPr>
      </w:pPr>
    </w:p>
    <w:p w:rsidR="0002215E" w:rsidRPr="00AA20E8" w:rsidRDefault="005A23B9" w:rsidP="00AA20E8">
      <w:pPr>
        <w:jc w:val="both"/>
        <w:rPr>
          <w:b/>
        </w:rPr>
      </w:pPr>
      <w:r w:rsidRPr="00AA20E8">
        <w:rPr>
          <w:b/>
        </w:rPr>
        <w:t>Fantasy &amp; Sci–fi</w:t>
      </w:r>
    </w:p>
    <w:p w:rsidR="005A23B9" w:rsidRPr="00AA20E8" w:rsidRDefault="003734AD" w:rsidP="00AA20E8">
      <w:pPr>
        <w:jc w:val="both"/>
        <w:rPr>
          <w:b/>
        </w:rPr>
      </w:pPr>
      <w:r w:rsidRPr="00AA20E8">
        <w:t>Pořadům zaměřeným na fantasy a sci-fi b</w:t>
      </w:r>
      <w:r w:rsidR="009B3128">
        <w:t>yl</w:t>
      </w:r>
      <w:r w:rsidRPr="00AA20E8">
        <w:t xml:space="preserve"> </w:t>
      </w:r>
      <w:r w:rsidR="004E1B78" w:rsidRPr="00AA20E8">
        <w:t xml:space="preserve">tradičně </w:t>
      </w:r>
      <w:r w:rsidRPr="00AA20E8">
        <w:t>vyhrazen speciální prostor v pravém křídle Průmyslového paláce, ve kterém se stří</w:t>
      </w:r>
      <w:r w:rsidR="009B3128">
        <w:t xml:space="preserve">dali </w:t>
      </w:r>
      <w:r w:rsidR="004E1B78" w:rsidRPr="00AA20E8">
        <w:t xml:space="preserve">po čtyři dny zajímaví autoři </w:t>
      </w:r>
      <w:r w:rsidRPr="00AA20E8">
        <w:t>žánru. P</w:t>
      </w:r>
      <w:r w:rsidR="009B3128">
        <w:t>rogramová část byla</w:t>
      </w:r>
      <w:r w:rsidR="005A23B9" w:rsidRPr="00AA20E8">
        <w:t xml:space="preserve"> </w:t>
      </w:r>
      <w:r w:rsidR="004E1B78" w:rsidRPr="00AA20E8">
        <w:t xml:space="preserve">realizována zejména </w:t>
      </w:r>
      <w:r w:rsidR="005C48B2" w:rsidRPr="00AA20E8">
        <w:t xml:space="preserve">ve spolupráci </w:t>
      </w:r>
      <w:r w:rsidR="0002215E" w:rsidRPr="00AA20E8">
        <w:t>s časopisem</w:t>
      </w:r>
      <w:r w:rsidR="005A23B9" w:rsidRPr="00AA20E8">
        <w:t xml:space="preserve"> </w:t>
      </w:r>
      <w:r w:rsidR="005C48B2" w:rsidRPr="00AA20E8">
        <w:t>Pevnost a XB-1</w:t>
      </w:r>
      <w:r w:rsidR="00774BD5" w:rsidRPr="00AA20E8">
        <w:t>.</w:t>
      </w:r>
      <w:r w:rsidR="005A23B9" w:rsidRPr="00AA20E8">
        <w:t xml:space="preserve"> </w:t>
      </w:r>
    </w:p>
    <w:p w:rsidR="00E13231" w:rsidRPr="0041015F" w:rsidRDefault="00E13231" w:rsidP="00AA20E8">
      <w:pPr>
        <w:jc w:val="both"/>
        <w:rPr>
          <w:sz w:val="16"/>
          <w:szCs w:val="16"/>
        </w:rPr>
      </w:pPr>
    </w:p>
    <w:p w:rsidR="00E13231" w:rsidRDefault="00E13231" w:rsidP="00AA20E8">
      <w:pPr>
        <w:jc w:val="both"/>
        <w:rPr>
          <w:b/>
        </w:rPr>
      </w:pPr>
      <w:r w:rsidRPr="00E13231">
        <w:rPr>
          <w:b/>
        </w:rPr>
        <w:t>Audioknihy</w:t>
      </w:r>
    </w:p>
    <w:p w:rsidR="00E13231" w:rsidRPr="00E13231" w:rsidRDefault="00E519BE" w:rsidP="00AA20E8">
      <w:pPr>
        <w:jc w:val="both"/>
      </w:pPr>
      <w:r>
        <w:t>Loňské hlavní téma návštěvníky za</w:t>
      </w:r>
      <w:r w:rsidR="009B3128">
        <w:t>ujalo, a tak se na veletrh</w:t>
      </w:r>
      <w:r>
        <w:t xml:space="preserve"> opět </w:t>
      </w:r>
      <w:r w:rsidR="009B3128">
        <w:t xml:space="preserve">vrátilo </w:t>
      </w:r>
      <w:r>
        <w:t>do speciálního audioknižního prostoru.</w:t>
      </w:r>
    </w:p>
    <w:p w:rsidR="00A1251A" w:rsidRPr="0041015F" w:rsidRDefault="00A1251A" w:rsidP="00AA20E8">
      <w:pPr>
        <w:jc w:val="both"/>
        <w:rPr>
          <w:sz w:val="16"/>
          <w:szCs w:val="16"/>
        </w:rPr>
      </w:pPr>
    </w:p>
    <w:p w:rsidR="00A1251A" w:rsidRPr="00AA20E8" w:rsidRDefault="00A1251A" w:rsidP="00AA20E8">
      <w:pPr>
        <w:autoSpaceDE w:val="0"/>
        <w:autoSpaceDN w:val="0"/>
        <w:adjustRightInd w:val="0"/>
        <w:jc w:val="both"/>
      </w:pPr>
      <w:r w:rsidRPr="00AA20E8">
        <w:rPr>
          <w:b/>
        </w:rPr>
        <w:t>Vaříme s knihou</w:t>
      </w:r>
      <w:r w:rsidRPr="00AA20E8">
        <w:t xml:space="preserve"> </w:t>
      </w:r>
    </w:p>
    <w:p w:rsidR="00A1251A" w:rsidRPr="00AA20E8" w:rsidRDefault="00F85195" w:rsidP="00AA20E8">
      <w:pPr>
        <w:autoSpaceDE w:val="0"/>
        <w:autoSpaceDN w:val="0"/>
        <w:adjustRightInd w:val="0"/>
        <w:jc w:val="both"/>
      </w:pPr>
      <w:r>
        <w:t>T</w:t>
      </w:r>
      <w:r w:rsidR="00A1251A" w:rsidRPr="00AA20E8">
        <w:t>éma</w:t>
      </w:r>
      <w:r>
        <w:t>, jež získává stále větší okruh</w:t>
      </w:r>
      <w:r w:rsidR="00A1251A" w:rsidRPr="00AA20E8">
        <w:t xml:space="preserve"> </w:t>
      </w:r>
      <w:r>
        <w:t xml:space="preserve">fanoušků. </w:t>
      </w:r>
      <w:r w:rsidR="00A1251A" w:rsidRPr="00AA20E8">
        <w:t xml:space="preserve">Návštěvníci </w:t>
      </w:r>
      <w:r w:rsidR="009B3128">
        <w:t xml:space="preserve">mohli </w:t>
      </w:r>
      <w:r w:rsidR="00A1251A" w:rsidRPr="00AA20E8">
        <w:t>sledovat přípravu pokrmů popisovaných v kuchařkách, které jsou k dostání na knihkupeckých pultech, včetně prezentace zdravého životního stylu.</w:t>
      </w:r>
    </w:p>
    <w:p w:rsidR="0002215E" w:rsidRPr="0041015F" w:rsidRDefault="0002215E" w:rsidP="00AA20E8">
      <w:pPr>
        <w:jc w:val="both"/>
        <w:rPr>
          <w:b/>
          <w:sz w:val="16"/>
          <w:szCs w:val="16"/>
        </w:rPr>
      </w:pPr>
    </w:p>
    <w:p w:rsidR="005A23B9" w:rsidRPr="00AA20E8" w:rsidRDefault="0002215E" w:rsidP="00AA20E8">
      <w:pPr>
        <w:jc w:val="both"/>
        <w:rPr>
          <w:b/>
        </w:rPr>
      </w:pPr>
      <w:r w:rsidRPr="00AA20E8">
        <w:rPr>
          <w:b/>
        </w:rPr>
        <w:t>Noc literatury</w:t>
      </w:r>
    </w:p>
    <w:p w:rsidR="00F77834" w:rsidRPr="00AA20E8" w:rsidRDefault="005A23B9" w:rsidP="00AA20E8">
      <w:pPr>
        <w:jc w:val="both"/>
      </w:pPr>
      <w:r w:rsidRPr="00AA20E8">
        <w:t>V předvečer zahájení veletrhu a literárního festivalu probíhá tradičně projekt Noc literatury, čtení</w:t>
      </w:r>
      <w:r w:rsidR="004E1B78" w:rsidRPr="00AA20E8">
        <w:t xml:space="preserve"> z</w:t>
      </w:r>
      <w:r w:rsidRPr="00AA20E8">
        <w:t xml:space="preserve"> překladů </w:t>
      </w:r>
    </w:p>
    <w:p w:rsidR="005A23B9" w:rsidRPr="00AA20E8" w:rsidRDefault="005A23B9" w:rsidP="00AA20E8">
      <w:pPr>
        <w:jc w:val="both"/>
      </w:pPr>
      <w:r w:rsidRPr="00AA20E8">
        <w:t>evropských literatur,</w:t>
      </w:r>
      <w:r w:rsidRPr="00AA20E8">
        <w:rPr>
          <w:i/>
          <w:iCs/>
        </w:rPr>
        <w:t xml:space="preserve"> </w:t>
      </w:r>
      <w:r w:rsidRPr="00AA20E8">
        <w:t xml:space="preserve">jenž pořádá České centrum Praha ve spolupráci s kulturními organizacemi sdruženými v projektu EUNIC. V letošním roce </w:t>
      </w:r>
      <w:r w:rsidR="009B3128">
        <w:t>se uskutečnila</w:t>
      </w:r>
      <w:bookmarkStart w:id="0" w:name="_GoBack"/>
      <w:bookmarkEnd w:id="0"/>
      <w:r w:rsidR="00C40C24" w:rsidRPr="00AA20E8">
        <w:t xml:space="preserve"> na</w:t>
      </w:r>
      <w:r w:rsidR="00B94CCE" w:rsidRPr="00AA20E8">
        <w:t xml:space="preserve"> </w:t>
      </w:r>
      <w:r w:rsidR="00205A69">
        <w:t xml:space="preserve"> řadě míst</w:t>
      </w:r>
      <w:r w:rsidR="00B94CCE" w:rsidRPr="00AA20E8">
        <w:t xml:space="preserve"> v</w:t>
      </w:r>
      <w:r w:rsidR="00C40C24" w:rsidRPr="00AA20E8">
        <w:t xml:space="preserve"> Praze</w:t>
      </w:r>
      <w:r w:rsidR="00774BD5" w:rsidRPr="00AA20E8">
        <w:t xml:space="preserve"> </w:t>
      </w:r>
      <w:r w:rsidR="00205A69">
        <w:t>1</w:t>
      </w:r>
      <w:r w:rsidR="00B94CCE" w:rsidRPr="00AA20E8">
        <w:t>,</w:t>
      </w:r>
      <w:r w:rsidR="00205A69">
        <w:t xml:space="preserve"> dne 9</w:t>
      </w:r>
      <w:r w:rsidR="00C40C24" w:rsidRPr="00AA20E8">
        <w:t>. května</w:t>
      </w:r>
      <w:r w:rsidRPr="00AA20E8">
        <w:t xml:space="preserve">. </w:t>
      </w:r>
    </w:p>
    <w:p w:rsidR="00440115" w:rsidRPr="0041015F" w:rsidRDefault="00440115" w:rsidP="00AA20E8">
      <w:pPr>
        <w:jc w:val="both"/>
        <w:rPr>
          <w:b/>
          <w:sz w:val="16"/>
          <w:szCs w:val="16"/>
        </w:rPr>
      </w:pPr>
    </w:p>
    <w:p w:rsidR="005A23B9" w:rsidRPr="00AA20E8" w:rsidRDefault="005A23B9" w:rsidP="00AA20E8">
      <w:pPr>
        <w:jc w:val="both"/>
        <w:rPr>
          <w:b/>
          <w:u w:val="single"/>
        </w:rPr>
      </w:pPr>
      <w:r w:rsidRPr="00AA20E8">
        <w:rPr>
          <w:b/>
          <w:u w:val="single"/>
        </w:rPr>
        <w:t xml:space="preserve">Ceny </w:t>
      </w:r>
      <w:r w:rsidR="004E1B78" w:rsidRPr="00AA20E8">
        <w:rPr>
          <w:b/>
          <w:u w:val="single"/>
        </w:rPr>
        <w:t xml:space="preserve">a soutěže </w:t>
      </w:r>
      <w:r w:rsidRPr="00AA20E8">
        <w:rPr>
          <w:b/>
          <w:u w:val="single"/>
        </w:rPr>
        <w:t>na veletrhu (výběr)</w:t>
      </w:r>
    </w:p>
    <w:p w:rsidR="005A23B9" w:rsidRPr="00AA20E8" w:rsidRDefault="005A23B9" w:rsidP="00AA20E8">
      <w:pPr>
        <w:jc w:val="both"/>
        <w:rPr>
          <w:b/>
        </w:rPr>
      </w:pPr>
      <w:r w:rsidRPr="00AA20E8">
        <w:rPr>
          <w:b/>
        </w:rPr>
        <w:t>Cena Jiřího Theinera</w:t>
      </w:r>
    </w:p>
    <w:p w:rsidR="002930A8" w:rsidRPr="00AA20E8" w:rsidRDefault="005A23B9" w:rsidP="00AA20E8">
      <w:pPr>
        <w:jc w:val="both"/>
      </w:pPr>
      <w:r w:rsidRPr="00AA20E8">
        <w:t xml:space="preserve">Cenu Jiřího Theinera uděluje společnost Svět knihy, s.r.o. žijící osobnosti či instituci, jež se svou prací významně podílí na šíření a propagaci české literatury v zahraničí. </w:t>
      </w:r>
      <w:r w:rsidR="00F715E9">
        <w:t>V roce 2018</w:t>
      </w:r>
      <w:r w:rsidR="00774BD5" w:rsidRPr="00AA20E8">
        <w:t xml:space="preserve"> o</w:t>
      </w:r>
      <w:r w:rsidR="002930A8" w:rsidRPr="00AA20E8">
        <w:t>dbor</w:t>
      </w:r>
      <w:r w:rsidR="00774BD5" w:rsidRPr="00AA20E8">
        <w:t xml:space="preserve">ná komise vybrala jako laureáta </w:t>
      </w:r>
      <w:r w:rsidR="00D841A3">
        <w:t xml:space="preserve">britského </w:t>
      </w:r>
      <w:r w:rsidR="00774BD5" w:rsidRPr="00AA20E8">
        <w:rPr>
          <w:color w:val="000000"/>
        </w:rPr>
        <w:t>bohemistu, přek</w:t>
      </w:r>
      <w:r w:rsidR="00F715E9">
        <w:rPr>
          <w:color w:val="000000"/>
        </w:rPr>
        <w:t>ladatele a jazykovědce Davida Shorta</w:t>
      </w:r>
      <w:r w:rsidR="00774BD5" w:rsidRPr="00AA20E8">
        <w:rPr>
          <w:color w:val="000000"/>
        </w:rPr>
        <w:t>.</w:t>
      </w:r>
      <w:r w:rsidR="002930A8" w:rsidRPr="00AA20E8">
        <w:t xml:space="preserve"> </w:t>
      </w:r>
      <w:r w:rsidR="00BC2715" w:rsidRPr="00AA20E8">
        <w:t>Donátor finanční prémie je syn Jiřího (George) Theinera Pavel Theiner.</w:t>
      </w:r>
    </w:p>
    <w:p w:rsidR="00774BD5" w:rsidRPr="00AA20E8" w:rsidRDefault="00774BD5" w:rsidP="00AA20E8">
      <w:pPr>
        <w:jc w:val="both"/>
        <w:rPr>
          <w:color w:val="365F91"/>
        </w:rPr>
      </w:pPr>
      <w:r w:rsidRPr="00AA20E8">
        <w:rPr>
          <w:i/>
        </w:rPr>
        <w:t>Svět knihy, s.r.o.</w:t>
      </w:r>
    </w:p>
    <w:p w:rsidR="005A23B9" w:rsidRPr="00AA20E8" w:rsidRDefault="005A23B9" w:rsidP="00AA20E8">
      <w:pPr>
        <w:jc w:val="both"/>
        <w:rPr>
          <w:color w:val="000000"/>
        </w:rPr>
      </w:pPr>
      <w:r w:rsidRPr="00AA20E8">
        <w:rPr>
          <w:b/>
          <w:color w:val="000000"/>
        </w:rPr>
        <w:t>Souboj čtenářů</w:t>
      </w:r>
      <w:r w:rsidRPr="00AA20E8">
        <w:rPr>
          <w:color w:val="000000"/>
        </w:rPr>
        <w:t xml:space="preserve"> - soutěž ve znalosti obsahu knih - literární soutěž pro šesté třídy základních škol. </w:t>
      </w:r>
    </w:p>
    <w:p w:rsidR="005A23B9" w:rsidRPr="00AA20E8" w:rsidRDefault="005A23B9" w:rsidP="00AA20E8">
      <w:pPr>
        <w:jc w:val="both"/>
        <w:rPr>
          <w:i/>
        </w:rPr>
      </w:pPr>
      <w:r w:rsidRPr="00AA20E8">
        <w:rPr>
          <w:i/>
        </w:rPr>
        <w:t>Svět knihy, s.r.o. v rámci kampaně na podporu četby knih – Rosteme s knihou</w:t>
      </w:r>
    </w:p>
    <w:p w:rsidR="005A23B9" w:rsidRPr="00AA20E8" w:rsidRDefault="005A23B9" w:rsidP="00AA20E8">
      <w:pPr>
        <w:jc w:val="both"/>
        <w:rPr>
          <w:b/>
        </w:rPr>
      </w:pPr>
      <w:r w:rsidRPr="00AA20E8">
        <w:rPr>
          <w:b/>
        </w:rPr>
        <w:t>Cena Jiřího Ortena</w:t>
      </w:r>
    </w:p>
    <w:p w:rsidR="005A23B9" w:rsidRPr="00AA20E8" w:rsidRDefault="005A23B9" w:rsidP="00AA20E8">
      <w:pPr>
        <w:jc w:val="both"/>
        <w:rPr>
          <w:i/>
          <w:iCs/>
        </w:rPr>
      </w:pPr>
      <w:r w:rsidRPr="00AA20E8">
        <w:rPr>
          <w:i/>
          <w:iCs/>
        </w:rPr>
        <w:t>Svaz českých knihkupců a nakladatelů</w:t>
      </w:r>
    </w:p>
    <w:p w:rsidR="005A23B9" w:rsidRPr="00AA20E8" w:rsidRDefault="005A23B9" w:rsidP="00AA20E8">
      <w:pPr>
        <w:jc w:val="both"/>
        <w:rPr>
          <w:b/>
        </w:rPr>
      </w:pPr>
      <w:r w:rsidRPr="00AA20E8">
        <w:rPr>
          <w:b/>
        </w:rPr>
        <w:t xml:space="preserve">Slovník roku </w:t>
      </w:r>
      <w:r w:rsidR="00F715E9">
        <w:rPr>
          <w:b/>
        </w:rPr>
        <w:t>2017</w:t>
      </w:r>
    </w:p>
    <w:p w:rsidR="005A23B9" w:rsidRPr="00AA20E8" w:rsidRDefault="005A23B9" w:rsidP="00AA20E8">
      <w:pPr>
        <w:jc w:val="both"/>
        <w:rPr>
          <w:i/>
          <w:iCs/>
        </w:rPr>
      </w:pPr>
      <w:r w:rsidRPr="00AA20E8">
        <w:rPr>
          <w:i/>
          <w:iCs/>
        </w:rPr>
        <w:t>Jednota tlumočníků a překladatelů</w:t>
      </w:r>
    </w:p>
    <w:p w:rsidR="005A23B9" w:rsidRPr="00AA20E8" w:rsidRDefault="005A23B9" w:rsidP="00AA20E8">
      <w:pPr>
        <w:jc w:val="both"/>
        <w:rPr>
          <w:b/>
        </w:rPr>
      </w:pPr>
      <w:r w:rsidRPr="00AA20E8">
        <w:rPr>
          <w:b/>
        </w:rPr>
        <w:t>Anticena Skřipec</w:t>
      </w:r>
    </w:p>
    <w:p w:rsidR="005A23B9" w:rsidRPr="00AA20E8" w:rsidRDefault="005A23B9" w:rsidP="00AA20E8">
      <w:pPr>
        <w:jc w:val="both"/>
        <w:rPr>
          <w:i/>
          <w:iCs/>
        </w:rPr>
      </w:pPr>
      <w:r w:rsidRPr="00AA20E8">
        <w:rPr>
          <w:i/>
          <w:iCs/>
        </w:rPr>
        <w:t>Obec překladatelů</w:t>
      </w:r>
    </w:p>
    <w:p w:rsidR="005A23B9" w:rsidRPr="00AA20E8" w:rsidRDefault="005A23B9" w:rsidP="00AA20E8">
      <w:pPr>
        <w:jc w:val="both"/>
      </w:pPr>
      <w:r w:rsidRPr="00AA20E8">
        <w:rPr>
          <w:b/>
        </w:rPr>
        <w:t>Ceny Akademie science-fiction, fantasy a hororu</w:t>
      </w:r>
      <w:r w:rsidRPr="00AA20E8">
        <w:t xml:space="preserve"> </w:t>
      </w:r>
    </w:p>
    <w:p w:rsidR="005A23B9" w:rsidRPr="00AA20E8" w:rsidRDefault="005A23B9" w:rsidP="00AA20E8">
      <w:pPr>
        <w:jc w:val="both"/>
        <w:rPr>
          <w:i/>
          <w:iCs/>
        </w:rPr>
      </w:pPr>
      <w:r w:rsidRPr="00AA20E8">
        <w:rPr>
          <w:i/>
          <w:iCs/>
        </w:rPr>
        <w:t>Akademie science-fiction, fantasy a hororu</w:t>
      </w:r>
    </w:p>
    <w:p w:rsidR="005A23B9" w:rsidRPr="00AA20E8" w:rsidRDefault="00F715E9" w:rsidP="00AA20E8">
      <w:pPr>
        <w:jc w:val="both"/>
        <w:rPr>
          <w:b/>
        </w:rPr>
      </w:pPr>
      <w:r>
        <w:rPr>
          <w:b/>
        </w:rPr>
        <w:t>Udílení cen Audiokniha roku 2017</w:t>
      </w:r>
    </w:p>
    <w:p w:rsidR="005A23B9" w:rsidRDefault="005A23B9" w:rsidP="00AA20E8">
      <w:pPr>
        <w:jc w:val="both"/>
        <w:rPr>
          <w:i/>
        </w:rPr>
      </w:pPr>
      <w:r w:rsidRPr="00AA20E8">
        <w:rPr>
          <w:i/>
        </w:rPr>
        <w:t xml:space="preserve">Asociace vydavatelů audioknih, </w:t>
      </w:r>
      <w:r w:rsidR="00E3624B">
        <w:rPr>
          <w:i/>
        </w:rPr>
        <w:t>z.s.</w:t>
      </w:r>
    </w:p>
    <w:p w:rsidR="00D841A3" w:rsidRDefault="00D841A3" w:rsidP="00AA20E8">
      <w:pPr>
        <w:jc w:val="both"/>
      </w:pPr>
      <w:r w:rsidRPr="00D841A3">
        <w:rPr>
          <w:b/>
        </w:rPr>
        <w:t>Spolu v</w:t>
      </w:r>
      <w:r>
        <w:rPr>
          <w:b/>
        </w:rPr>
        <w:t> </w:t>
      </w:r>
      <w:r w:rsidRPr="00D841A3">
        <w:rPr>
          <w:b/>
        </w:rPr>
        <w:t>bublinách</w:t>
      </w:r>
      <w:r>
        <w:rPr>
          <w:b/>
        </w:rPr>
        <w:t xml:space="preserve"> </w:t>
      </w:r>
      <w:r w:rsidR="00367520">
        <w:rPr>
          <w:b/>
        </w:rPr>
        <w:t>/</w:t>
      </w:r>
      <w:r>
        <w:rPr>
          <w:b/>
        </w:rPr>
        <w:t xml:space="preserve"> </w:t>
      </w:r>
      <w:r w:rsidRPr="00367520">
        <w:t>česko</w:t>
      </w:r>
      <w:r w:rsidR="00367520" w:rsidRPr="00367520">
        <w:t>–polská</w:t>
      </w:r>
      <w:r w:rsidR="00367520">
        <w:rPr>
          <w:b/>
        </w:rPr>
        <w:t xml:space="preserve"> </w:t>
      </w:r>
      <w:r w:rsidRPr="00D841A3">
        <w:t>komiksová soutěž</w:t>
      </w:r>
    </w:p>
    <w:p w:rsidR="00D841A3" w:rsidRPr="00D841A3" w:rsidRDefault="00D841A3" w:rsidP="00AA20E8">
      <w:pPr>
        <w:jc w:val="both"/>
        <w:rPr>
          <w:b/>
          <w:i/>
        </w:rPr>
      </w:pPr>
      <w:r w:rsidRPr="00D841A3">
        <w:rPr>
          <w:i/>
        </w:rPr>
        <w:t>Polský innstitut v Praze</w:t>
      </w:r>
    </w:p>
    <w:p w:rsidR="005A23B9" w:rsidRPr="00AA20E8" w:rsidRDefault="0002215E" w:rsidP="00AA20E8">
      <w:pPr>
        <w:jc w:val="both"/>
        <w:rPr>
          <w:b/>
          <w:i/>
        </w:rPr>
      </w:pPr>
      <w:r w:rsidRPr="00AA20E8">
        <w:rPr>
          <w:b/>
        </w:rPr>
        <w:t>Dunaj na Vlt</w:t>
      </w:r>
      <w:r w:rsidR="00F715E9">
        <w:rPr>
          <w:b/>
        </w:rPr>
        <w:t>avě 6</w:t>
      </w:r>
    </w:p>
    <w:p w:rsidR="005A23B9" w:rsidRPr="00AA20E8" w:rsidRDefault="0002215E" w:rsidP="00AA20E8">
      <w:pPr>
        <w:jc w:val="both"/>
        <w:rPr>
          <w:i/>
        </w:rPr>
      </w:pPr>
      <w:r w:rsidRPr="00AA20E8">
        <w:rPr>
          <w:i/>
        </w:rPr>
        <w:t xml:space="preserve">Svět knihy, s.r.o., Literárne informačné centrum, </w:t>
      </w:r>
      <w:r w:rsidR="005A23B9" w:rsidRPr="00AA20E8">
        <w:rPr>
          <w:i/>
        </w:rPr>
        <w:t>ve spolupráci s Mosty – Gesharim, o.z. a Anasoft literou</w:t>
      </w:r>
    </w:p>
    <w:p w:rsidR="00E3624B" w:rsidRDefault="00E3624B" w:rsidP="00AA20E8">
      <w:pPr>
        <w:pStyle w:val="Normlnweb"/>
        <w:spacing w:before="0" w:beforeAutospacing="0" w:after="0" w:afterAutospacing="0"/>
        <w:jc w:val="both"/>
        <w:rPr>
          <w:b/>
        </w:rPr>
      </w:pPr>
    </w:p>
    <w:p w:rsidR="004478A4" w:rsidRDefault="004478A4" w:rsidP="00AA20E8">
      <w:pPr>
        <w:pStyle w:val="Normlnweb"/>
        <w:spacing w:before="0" w:beforeAutospacing="0" w:after="0" w:afterAutospacing="0"/>
        <w:jc w:val="both"/>
        <w:rPr>
          <w:b/>
        </w:rPr>
      </w:pPr>
    </w:p>
    <w:p w:rsidR="00774BD5" w:rsidRPr="00AA20E8" w:rsidRDefault="004478A4" w:rsidP="00AA20E8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SVĚT KNIHY PRAHA 2018</w:t>
      </w:r>
      <w:r w:rsidR="00774BD5" w:rsidRPr="00AA20E8">
        <w:rPr>
          <w:b/>
        </w:rPr>
        <w:t xml:space="preserve"> v číslech</w:t>
      </w:r>
    </w:p>
    <w:p w:rsidR="00774BD5" w:rsidRPr="00AA20E8" w:rsidRDefault="00774BD5" w:rsidP="00AA20E8">
      <w:pPr>
        <w:pStyle w:val="Normlnweb"/>
        <w:spacing w:before="0" w:beforeAutospacing="0" w:after="0" w:afterAutospacing="0"/>
        <w:jc w:val="both"/>
        <w:rPr>
          <w:b/>
          <w:u w:val="single"/>
        </w:rPr>
      </w:pPr>
    </w:p>
    <w:p w:rsidR="00774BD5" w:rsidRPr="00AA20E8" w:rsidRDefault="00774BD5" w:rsidP="00AA20E8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AA20E8">
        <w:rPr>
          <w:b/>
          <w:u w:val="single"/>
        </w:rPr>
        <w:t>Statistika literární festival:</w:t>
      </w:r>
    </w:p>
    <w:p w:rsidR="00774BD5" w:rsidRPr="00AA20E8" w:rsidRDefault="00774BD5" w:rsidP="00AA20E8">
      <w:pPr>
        <w:pStyle w:val="Normlnweb"/>
        <w:spacing w:before="0" w:beforeAutospacing="0" w:after="0" w:afterAutospacing="0"/>
        <w:jc w:val="both"/>
      </w:pPr>
      <w:r w:rsidRPr="00AA20E8">
        <w:t xml:space="preserve">Počet účinkujících: </w:t>
      </w:r>
      <w:r w:rsidR="00E27CFB">
        <w:rPr>
          <w:rStyle w:val="Siln"/>
        </w:rPr>
        <w:t>691</w:t>
      </w:r>
    </w:p>
    <w:p w:rsidR="00774BD5" w:rsidRPr="00AA20E8" w:rsidRDefault="00774BD5" w:rsidP="00AA20E8">
      <w:pPr>
        <w:pStyle w:val="Normlnweb"/>
        <w:spacing w:before="0" w:beforeAutospacing="0" w:after="0" w:afterAutospacing="0"/>
        <w:jc w:val="both"/>
      </w:pPr>
      <w:r w:rsidRPr="00AA20E8">
        <w:t xml:space="preserve">Počet programů: </w:t>
      </w:r>
      <w:r w:rsidR="00E27CFB">
        <w:rPr>
          <w:rStyle w:val="Siln"/>
        </w:rPr>
        <w:t>626</w:t>
      </w:r>
    </w:p>
    <w:p w:rsidR="00774BD5" w:rsidRDefault="00774BD5" w:rsidP="00AA20E8">
      <w:pPr>
        <w:pStyle w:val="Normlnweb"/>
        <w:spacing w:before="0" w:beforeAutospacing="0" w:after="0" w:afterAutospacing="0"/>
        <w:jc w:val="both"/>
      </w:pPr>
      <w:r w:rsidRPr="00AA20E8">
        <w:t xml:space="preserve">Počet výstav: </w:t>
      </w:r>
      <w:r w:rsidR="00BE6AE4">
        <w:rPr>
          <w:rStyle w:val="Siln"/>
        </w:rPr>
        <w:t>2</w:t>
      </w:r>
      <w:r w:rsidR="00F13292">
        <w:rPr>
          <w:rStyle w:val="Siln"/>
        </w:rPr>
        <w:t>2</w:t>
      </w:r>
      <w:r w:rsidRPr="00AA20E8">
        <w:t xml:space="preserve"> </w:t>
      </w:r>
    </w:p>
    <w:p w:rsidR="00774BD5" w:rsidRPr="00AA20E8" w:rsidRDefault="00774BD5" w:rsidP="00AA20E8">
      <w:pPr>
        <w:jc w:val="both"/>
        <w:rPr>
          <w:color w:val="000000"/>
        </w:rPr>
      </w:pPr>
      <w:r w:rsidRPr="00AA20E8">
        <w:t xml:space="preserve">Počet zemí a regionů - účinkující v programech: </w:t>
      </w:r>
      <w:r w:rsidR="00F13292">
        <w:rPr>
          <w:rStyle w:val="Siln"/>
        </w:rPr>
        <w:t>26</w:t>
      </w:r>
    </w:p>
    <w:p w:rsidR="00774BD5" w:rsidRPr="00AA20E8" w:rsidRDefault="00F13292" w:rsidP="00AA20E8">
      <w:pPr>
        <w:jc w:val="both"/>
        <w:rPr>
          <w:color w:val="000000"/>
        </w:rPr>
      </w:pPr>
      <w:r>
        <w:rPr>
          <w:color w:val="000000"/>
        </w:rPr>
        <w:t xml:space="preserve">Argentina, </w:t>
      </w:r>
      <w:r w:rsidR="00774BD5" w:rsidRPr="00AA20E8">
        <w:rPr>
          <w:color w:val="000000"/>
        </w:rPr>
        <w:t>Belgie, Česká republika, Dánsko, Finsko, Francie, I</w:t>
      </w:r>
      <w:r>
        <w:rPr>
          <w:color w:val="000000"/>
        </w:rPr>
        <w:t>tálie</w:t>
      </w:r>
      <w:r w:rsidR="00774BD5" w:rsidRPr="00AA20E8">
        <w:rPr>
          <w:color w:val="000000"/>
        </w:rPr>
        <w:t xml:space="preserve">, </w:t>
      </w:r>
      <w:r>
        <w:rPr>
          <w:color w:val="000000"/>
        </w:rPr>
        <w:t xml:space="preserve">Jižní Korea, </w:t>
      </w:r>
      <w:r w:rsidR="00774BD5" w:rsidRPr="00AA20E8">
        <w:rPr>
          <w:color w:val="000000"/>
        </w:rPr>
        <w:t>Kanada,</w:t>
      </w:r>
      <w:r>
        <w:rPr>
          <w:color w:val="000000"/>
        </w:rPr>
        <w:t xml:space="preserve"> Kongo,</w:t>
      </w:r>
      <w:r w:rsidR="00774BD5" w:rsidRPr="00AA20E8">
        <w:rPr>
          <w:color w:val="000000"/>
        </w:rPr>
        <w:t xml:space="preserve"> Maďarsko, Německo, Polsko, Portugalsko, Rakousko, </w:t>
      </w:r>
      <w:r w:rsidR="003F7F4E">
        <w:rPr>
          <w:color w:val="000000"/>
        </w:rPr>
        <w:t xml:space="preserve">Rumunsko, Rusko, </w:t>
      </w:r>
      <w:r w:rsidR="00774BD5" w:rsidRPr="00AA20E8">
        <w:rPr>
          <w:color w:val="000000"/>
        </w:rPr>
        <w:t xml:space="preserve">Slovensko, Slovinsko, </w:t>
      </w:r>
      <w:r>
        <w:rPr>
          <w:color w:val="000000"/>
        </w:rPr>
        <w:t xml:space="preserve">Stát </w:t>
      </w:r>
      <w:r w:rsidRPr="00AA20E8">
        <w:rPr>
          <w:color w:val="000000"/>
        </w:rPr>
        <w:t xml:space="preserve">Izrael, </w:t>
      </w:r>
      <w:r w:rsidR="00774BD5" w:rsidRPr="00AA20E8">
        <w:rPr>
          <w:color w:val="000000"/>
        </w:rPr>
        <w:t>Španělsko, Švédsko, Švýcarsko, Ukrajina, USA, Velká Británie</w:t>
      </w:r>
    </w:p>
    <w:p w:rsidR="00774BD5" w:rsidRPr="00AA20E8" w:rsidRDefault="00774BD5" w:rsidP="00AA20E8">
      <w:pPr>
        <w:jc w:val="both"/>
        <w:rPr>
          <w:color w:val="000000"/>
        </w:rPr>
      </w:pPr>
    </w:p>
    <w:p w:rsidR="00E27CFB" w:rsidRDefault="00E27CFB" w:rsidP="00AA20E8">
      <w:pPr>
        <w:jc w:val="both"/>
        <w:rPr>
          <w:b/>
          <w:sz w:val="28"/>
          <w:szCs w:val="28"/>
        </w:rPr>
      </w:pPr>
    </w:p>
    <w:p w:rsidR="00F66300" w:rsidRPr="00E27CFB" w:rsidRDefault="00E27CFB" w:rsidP="00AA20E8">
      <w:pPr>
        <w:jc w:val="both"/>
        <w:rPr>
          <w:b/>
          <w:sz w:val="28"/>
          <w:szCs w:val="28"/>
          <w:u w:val="single"/>
        </w:rPr>
      </w:pPr>
      <w:r w:rsidRPr="00E27CFB">
        <w:rPr>
          <w:b/>
          <w:sz w:val="28"/>
          <w:szCs w:val="28"/>
          <w:u w:val="single"/>
        </w:rPr>
        <w:t>Údaje o dotacích od orgánů státní správy a samosprávy</w:t>
      </w:r>
    </w:p>
    <w:p w:rsidR="00E27CFB" w:rsidRDefault="00E27CFB" w:rsidP="00AA20E8">
      <w:pPr>
        <w:jc w:val="both"/>
        <w:rPr>
          <w:b/>
          <w:sz w:val="28"/>
          <w:szCs w:val="28"/>
        </w:rPr>
      </w:pPr>
    </w:p>
    <w:p w:rsidR="00E27CFB" w:rsidRDefault="00E27CFB" w:rsidP="00AA20E8">
      <w:pPr>
        <w:jc w:val="both"/>
        <w:rPr>
          <w:b/>
          <w:sz w:val="28"/>
          <w:szCs w:val="28"/>
        </w:rPr>
      </w:pPr>
    </w:p>
    <w:p w:rsidR="00E27CFB" w:rsidRDefault="00E27CFB" w:rsidP="00AA20E8">
      <w:pPr>
        <w:jc w:val="both"/>
        <w:rPr>
          <w:b/>
          <w:sz w:val="28"/>
          <w:szCs w:val="28"/>
          <w:u w:val="single"/>
        </w:rPr>
      </w:pPr>
      <w:r w:rsidRPr="00E27CFB">
        <w:rPr>
          <w:b/>
          <w:sz w:val="28"/>
          <w:szCs w:val="28"/>
          <w:u w:val="single"/>
        </w:rPr>
        <w:t>Návštěvnost – 46.000 návštěvníků</w:t>
      </w:r>
    </w:p>
    <w:p w:rsidR="009F5500" w:rsidRPr="00E27CFB" w:rsidRDefault="009F5500" w:rsidP="00AA20E8">
      <w:pPr>
        <w:jc w:val="both"/>
        <w:rPr>
          <w:b/>
          <w:sz w:val="28"/>
          <w:szCs w:val="28"/>
          <w:u w:val="single"/>
        </w:rPr>
      </w:pPr>
      <w:r>
        <w:rPr>
          <w:color w:val="1A1A1A"/>
        </w:rPr>
        <w:t xml:space="preserve">V </w:t>
      </w:r>
      <w:r w:rsidRPr="00931C20">
        <w:rPr>
          <w:color w:val="1A1A1A"/>
        </w:rPr>
        <w:t>roce 2017 navštívilo</w:t>
      </w:r>
      <w:r>
        <w:rPr>
          <w:color w:val="1A1A1A"/>
        </w:rPr>
        <w:t xml:space="preserve"> Svět knihy Praha přes 40.000 osob, v roce 2018 návštěvnost opět poskočila vzhůru o 6.000.</w:t>
      </w:r>
    </w:p>
    <w:p w:rsidR="00774BD5" w:rsidRPr="00AA20E8" w:rsidRDefault="00774BD5" w:rsidP="00AA20E8">
      <w:pPr>
        <w:jc w:val="both"/>
      </w:pPr>
    </w:p>
    <w:p w:rsidR="00774BD5" w:rsidRDefault="00774BD5" w:rsidP="00AA20E8">
      <w:pPr>
        <w:ind w:left="708" w:firstLine="708"/>
        <w:jc w:val="both"/>
      </w:pPr>
      <w:r w:rsidRPr="00AA20E8">
        <w:t xml:space="preserve">    </w:t>
      </w:r>
      <w:r w:rsidRPr="00AA20E8">
        <w:tab/>
      </w:r>
      <w:r w:rsidRPr="00AA20E8">
        <w:tab/>
        <w:t xml:space="preserve"> </w:t>
      </w:r>
      <w:r w:rsidRPr="00AA20E8">
        <w:tab/>
        <w:t xml:space="preserve">  </w:t>
      </w:r>
      <w:r w:rsidRPr="00AA20E8">
        <w:tab/>
      </w:r>
    </w:p>
    <w:p w:rsidR="004478A4" w:rsidRPr="00AA20E8" w:rsidRDefault="004478A4" w:rsidP="00E27CFB">
      <w:pPr>
        <w:jc w:val="both"/>
      </w:pPr>
    </w:p>
    <w:sectPr w:rsidR="004478A4" w:rsidRPr="00AA20E8" w:rsidSect="00F10BC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ethe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78E"/>
    <w:multiLevelType w:val="hybridMultilevel"/>
    <w:tmpl w:val="83F4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B9"/>
    <w:rsid w:val="00007613"/>
    <w:rsid w:val="00012CB4"/>
    <w:rsid w:val="00017341"/>
    <w:rsid w:val="0002215E"/>
    <w:rsid w:val="00027815"/>
    <w:rsid w:val="00046674"/>
    <w:rsid w:val="00097456"/>
    <w:rsid w:val="001216B8"/>
    <w:rsid w:val="001259C0"/>
    <w:rsid w:val="00160BB2"/>
    <w:rsid w:val="00161EC0"/>
    <w:rsid w:val="001A7F80"/>
    <w:rsid w:val="001C4CC1"/>
    <w:rsid w:val="001E3462"/>
    <w:rsid w:val="00205A69"/>
    <w:rsid w:val="002111ED"/>
    <w:rsid w:val="00283E60"/>
    <w:rsid w:val="002930A8"/>
    <w:rsid w:val="002A077A"/>
    <w:rsid w:val="002B2F9B"/>
    <w:rsid w:val="002C5254"/>
    <w:rsid w:val="00367520"/>
    <w:rsid w:val="003734AD"/>
    <w:rsid w:val="00382955"/>
    <w:rsid w:val="003B25D7"/>
    <w:rsid w:val="003F7F4E"/>
    <w:rsid w:val="0041015F"/>
    <w:rsid w:val="00435CDD"/>
    <w:rsid w:val="00440115"/>
    <w:rsid w:val="00441203"/>
    <w:rsid w:val="004478A4"/>
    <w:rsid w:val="00472139"/>
    <w:rsid w:val="004E1B78"/>
    <w:rsid w:val="00587E1A"/>
    <w:rsid w:val="00593D36"/>
    <w:rsid w:val="005A23B9"/>
    <w:rsid w:val="005C48B2"/>
    <w:rsid w:val="006230C2"/>
    <w:rsid w:val="006C75BE"/>
    <w:rsid w:val="00774BD5"/>
    <w:rsid w:val="00790628"/>
    <w:rsid w:val="007B6CB9"/>
    <w:rsid w:val="00804A43"/>
    <w:rsid w:val="00872EEE"/>
    <w:rsid w:val="00874D2E"/>
    <w:rsid w:val="00880A7A"/>
    <w:rsid w:val="00891081"/>
    <w:rsid w:val="00931C20"/>
    <w:rsid w:val="00934E8D"/>
    <w:rsid w:val="009A1424"/>
    <w:rsid w:val="009B3128"/>
    <w:rsid w:val="009C4CD0"/>
    <w:rsid w:val="009F5500"/>
    <w:rsid w:val="00A1251A"/>
    <w:rsid w:val="00A33711"/>
    <w:rsid w:val="00A97F8B"/>
    <w:rsid w:val="00AA20E8"/>
    <w:rsid w:val="00AB66C0"/>
    <w:rsid w:val="00B02705"/>
    <w:rsid w:val="00B14713"/>
    <w:rsid w:val="00B422AE"/>
    <w:rsid w:val="00B64821"/>
    <w:rsid w:val="00B70EB7"/>
    <w:rsid w:val="00B94CCE"/>
    <w:rsid w:val="00BC2715"/>
    <w:rsid w:val="00BE2871"/>
    <w:rsid w:val="00BE3993"/>
    <w:rsid w:val="00BE6AE4"/>
    <w:rsid w:val="00C00EF1"/>
    <w:rsid w:val="00C03FEB"/>
    <w:rsid w:val="00C05F15"/>
    <w:rsid w:val="00C40C24"/>
    <w:rsid w:val="00C50DE8"/>
    <w:rsid w:val="00D01B07"/>
    <w:rsid w:val="00D065D3"/>
    <w:rsid w:val="00D33324"/>
    <w:rsid w:val="00D841A3"/>
    <w:rsid w:val="00D8615C"/>
    <w:rsid w:val="00D95AD3"/>
    <w:rsid w:val="00DE192F"/>
    <w:rsid w:val="00DF4D0F"/>
    <w:rsid w:val="00E13231"/>
    <w:rsid w:val="00E14C1E"/>
    <w:rsid w:val="00E27CFB"/>
    <w:rsid w:val="00E3624B"/>
    <w:rsid w:val="00E519BE"/>
    <w:rsid w:val="00E54EC9"/>
    <w:rsid w:val="00E77C48"/>
    <w:rsid w:val="00E87754"/>
    <w:rsid w:val="00E93650"/>
    <w:rsid w:val="00F10BCA"/>
    <w:rsid w:val="00F13292"/>
    <w:rsid w:val="00F66300"/>
    <w:rsid w:val="00F715E9"/>
    <w:rsid w:val="00F77834"/>
    <w:rsid w:val="00F85195"/>
    <w:rsid w:val="00FB789D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23B9"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0C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5A23B9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5A23B9"/>
    <w:pPr>
      <w:keepNext/>
      <w:outlineLvl w:val="8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23B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5A23B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5A23B9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A23B9"/>
    <w:pPr>
      <w:autoSpaceDE w:val="0"/>
      <w:autoSpaceDN w:val="0"/>
      <w:adjustRightInd w:val="0"/>
      <w:jc w:val="both"/>
    </w:pPr>
    <w:rPr>
      <w:rFonts w:ascii="BookAntiqua" w:hAnsi="BookAntiqua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5A23B9"/>
    <w:rPr>
      <w:rFonts w:ascii="BookAntiqua" w:eastAsia="Times New Roman" w:hAnsi="BookAntiqua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5A23B9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semiHidden/>
    <w:rsid w:val="005A23B9"/>
    <w:pPr>
      <w:autoSpaceDE w:val="0"/>
      <w:autoSpaceDN w:val="0"/>
      <w:adjustRightInd w:val="0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A23B9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5A2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A23B9"/>
    <w:rPr>
      <w:rFonts w:ascii="Courier New" w:eastAsia="Courier New" w:hAnsi="Courier New" w:cs="Courier New"/>
      <w:color w:val="000000"/>
      <w:sz w:val="20"/>
      <w:szCs w:val="20"/>
      <w:lang w:eastAsia="cs-CZ"/>
    </w:rPr>
  </w:style>
  <w:style w:type="paragraph" w:customStyle="1" w:styleId="Default">
    <w:name w:val="Default"/>
    <w:rsid w:val="005A23B9"/>
    <w:pPr>
      <w:autoSpaceDE w:val="0"/>
      <w:autoSpaceDN w:val="0"/>
      <w:adjustRightInd w:val="0"/>
      <w:spacing w:after="0" w:line="240" w:lineRule="auto"/>
    </w:pPr>
    <w:rPr>
      <w:rFonts w:ascii="Goethe Text" w:eastAsia="Times New Roman" w:hAnsi="Goethe Text" w:cs="Times New Roman"/>
      <w:color w:val="000000"/>
      <w:sz w:val="24"/>
      <w:szCs w:val="24"/>
      <w:lang w:eastAsia="cs-CZ"/>
    </w:rPr>
  </w:style>
  <w:style w:type="character" w:customStyle="1" w:styleId="hps">
    <w:name w:val="hps"/>
    <w:basedOn w:val="Standardnpsmoodstavce"/>
    <w:rsid w:val="005A23B9"/>
  </w:style>
  <w:style w:type="paragraph" w:customStyle="1" w:styleId="NZEV">
    <w:name w:val="NÁZEV"/>
    <w:basedOn w:val="Normln"/>
    <w:uiPriority w:val="99"/>
    <w:rsid w:val="005A23B9"/>
    <w:pPr>
      <w:widowControl w:val="0"/>
      <w:tabs>
        <w:tab w:val="right" w:pos="3402"/>
      </w:tabs>
      <w:suppressAutoHyphens/>
      <w:autoSpaceDE w:val="0"/>
      <w:autoSpaceDN w:val="0"/>
      <w:adjustRightInd w:val="0"/>
      <w:spacing w:line="170" w:lineRule="atLeast"/>
    </w:pPr>
    <w:rPr>
      <w:b/>
      <w:bCs/>
      <w:color w:val="000000"/>
      <w:sz w:val="16"/>
      <w:szCs w:val="16"/>
    </w:rPr>
  </w:style>
  <w:style w:type="paragraph" w:customStyle="1" w:styleId="POD">
    <w:name w:val="POŘÁDÁ"/>
    <w:basedOn w:val="Normln"/>
    <w:uiPriority w:val="99"/>
    <w:rsid w:val="005A23B9"/>
    <w:pPr>
      <w:widowControl w:val="0"/>
      <w:tabs>
        <w:tab w:val="right" w:pos="3402"/>
      </w:tabs>
      <w:suppressAutoHyphens/>
      <w:autoSpaceDE w:val="0"/>
      <w:autoSpaceDN w:val="0"/>
      <w:adjustRightInd w:val="0"/>
      <w:spacing w:line="170" w:lineRule="atLeast"/>
    </w:pPr>
    <w:rPr>
      <w:i/>
      <w:iCs/>
      <w:color w:val="000000"/>
      <w:sz w:val="13"/>
      <w:szCs w:val="13"/>
    </w:rPr>
  </w:style>
  <w:style w:type="character" w:styleId="Siln">
    <w:name w:val="Strong"/>
    <w:basedOn w:val="Standardnpsmoodstavce"/>
    <w:uiPriority w:val="22"/>
    <w:qFormat/>
    <w:rsid w:val="005A23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3B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3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630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83E6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40C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Standard">
    <w:name w:val="Standard"/>
    <w:rsid w:val="00A1251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23B9"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0C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5A23B9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5A23B9"/>
    <w:pPr>
      <w:keepNext/>
      <w:outlineLvl w:val="8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23B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5A23B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5A23B9"/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A23B9"/>
    <w:pPr>
      <w:autoSpaceDE w:val="0"/>
      <w:autoSpaceDN w:val="0"/>
      <w:adjustRightInd w:val="0"/>
      <w:jc w:val="both"/>
    </w:pPr>
    <w:rPr>
      <w:rFonts w:ascii="BookAntiqua" w:hAnsi="BookAntiqua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5A23B9"/>
    <w:rPr>
      <w:rFonts w:ascii="BookAntiqua" w:eastAsia="Times New Roman" w:hAnsi="BookAntiqua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5A23B9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semiHidden/>
    <w:rsid w:val="005A23B9"/>
    <w:pPr>
      <w:autoSpaceDE w:val="0"/>
      <w:autoSpaceDN w:val="0"/>
      <w:adjustRightInd w:val="0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A23B9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5A2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A23B9"/>
    <w:rPr>
      <w:rFonts w:ascii="Courier New" w:eastAsia="Courier New" w:hAnsi="Courier New" w:cs="Courier New"/>
      <w:color w:val="000000"/>
      <w:sz w:val="20"/>
      <w:szCs w:val="20"/>
      <w:lang w:eastAsia="cs-CZ"/>
    </w:rPr>
  </w:style>
  <w:style w:type="paragraph" w:customStyle="1" w:styleId="Default">
    <w:name w:val="Default"/>
    <w:rsid w:val="005A23B9"/>
    <w:pPr>
      <w:autoSpaceDE w:val="0"/>
      <w:autoSpaceDN w:val="0"/>
      <w:adjustRightInd w:val="0"/>
      <w:spacing w:after="0" w:line="240" w:lineRule="auto"/>
    </w:pPr>
    <w:rPr>
      <w:rFonts w:ascii="Goethe Text" w:eastAsia="Times New Roman" w:hAnsi="Goethe Text" w:cs="Times New Roman"/>
      <w:color w:val="000000"/>
      <w:sz w:val="24"/>
      <w:szCs w:val="24"/>
      <w:lang w:eastAsia="cs-CZ"/>
    </w:rPr>
  </w:style>
  <w:style w:type="character" w:customStyle="1" w:styleId="hps">
    <w:name w:val="hps"/>
    <w:basedOn w:val="Standardnpsmoodstavce"/>
    <w:rsid w:val="005A23B9"/>
  </w:style>
  <w:style w:type="paragraph" w:customStyle="1" w:styleId="NZEV">
    <w:name w:val="NÁZEV"/>
    <w:basedOn w:val="Normln"/>
    <w:uiPriority w:val="99"/>
    <w:rsid w:val="005A23B9"/>
    <w:pPr>
      <w:widowControl w:val="0"/>
      <w:tabs>
        <w:tab w:val="right" w:pos="3402"/>
      </w:tabs>
      <w:suppressAutoHyphens/>
      <w:autoSpaceDE w:val="0"/>
      <w:autoSpaceDN w:val="0"/>
      <w:adjustRightInd w:val="0"/>
      <w:spacing w:line="170" w:lineRule="atLeast"/>
    </w:pPr>
    <w:rPr>
      <w:b/>
      <w:bCs/>
      <w:color w:val="000000"/>
      <w:sz w:val="16"/>
      <w:szCs w:val="16"/>
    </w:rPr>
  </w:style>
  <w:style w:type="paragraph" w:customStyle="1" w:styleId="POD">
    <w:name w:val="POŘÁDÁ"/>
    <w:basedOn w:val="Normln"/>
    <w:uiPriority w:val="99"/>
    <w:rsid w:val="005A23B9"/>
    <w:pPr>
      <w:widowControl w:val="0"/>
      <w:tabs>
        <w:tab w:val="right" w:pos="3402"/>
      </w:tabs>
      <w:suppressAutoHyphens/>
      <w:autoSpaceDE w:val="0"/>
      <w:autoSpaceDN w:val="0"/>
      <w:adjustRightInd w:val="0"/>
      <w:spacing w:line="170" w:lineRule="atLeast"/>
    </w:pPr>
    <w:rPr>
      <w:i/>
      <w:iCs/>
      <w:color w:val="000000"/>
      <w:sz w:val="13"/>
      <w:szCs w:val="13"/>
    </w:rPr>
  </w:style>
  <w:style w:type="character" w:styleId="Siln">
    <w:name w:val="Strong"/>
    <w:basedOn w:val="Standardnpsmoodstavce"/>
    <w:uiPriority w:val="22"/>
    <w:qFormat/>
    <w:rsid w:val="005A23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3B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30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630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83E6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40C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Standard">
    <w:name w:val="Standard"/>
    <w:rsid w:val="00A1251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1.png@01D3D8B3.1678619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A553-E695-44AD-BB5C-75BAC79A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Svět knihy, s.r.o.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Chalupová</dc:creator>
  <cp:lastModifiedBy>Jana Chalupová</cp:lastModifiedBy>
  <cp:revision>2</cp:revision>
  <cp:lastPrinted>2018-04-24T18:36:00Z</cp:lastPrinted>
  <dcterms:created xsi:type="dcterms:W3CDTF">2018-09-27T10:53:00Z</dcterms:created>
  <dcterms:modified xsi:type="dcterms:W3CDTF">2018-09-27T10:53:00Z</dcterms:modified>
</cp:coreProperties>
</file>