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2853" w14:textId="463D168B" w:rsidR="00A127CE" w:rsidRPr="00873DFB" w:rsidRDefault="007F4DA4">
      <w:pPr>
        <w:rPr>
          <w:rFonts w:ascii="Arial" w:hAnsi="Arial" w:cs="Arial"/>
          <w:b/>
          <w:bCs/>
          <w:szCs w:val="24"/>
        </w:rPr>
      </w:pPr>
      <w:r w:rsidRPr="00873DFB">
        <w:rPr>
          <w:rFonts w:ascii="Arial" w:hAnsi="Arial" w:cs="Arial"/>
          <w:b/>
          <w:bCs/>
          <w:szCs w:val="24"/>
        </w:rPr>
        <w:t xml:space="preserve">TISKOVÁ ZPRÁVA </w:t>
      </w:r>
    </w:p>
    <w:p w14:paraId="3096AB10" w14:textId="29123737" w:rsidR="007F4DA4" w:rsidRPr="00873DFB" w:rsidRDefault="007F4DA4">
      <w:pPr>
        <w:rPr>
          <w:rFonts w:ascii="Arial" w:hAnsi="Arial" w:cs="Arial"/>
          <w:szCs w:val="24"/>
        </w:rPr>
      </w:pPr>
    </w:p>
    <w:p w14:paraId="3ADCFA05" w14:textId="425E33FA" w:rsidR="00913FBE" w:rsidRPr="00873DFB" w:rsidRDefault="00913FBE">
      <w:pPr>
        <w:rPr>
          <w:rFonts w:ascii="Arial" w:hAnsi="Arial" w:cs="Arial"/>
          <w:b/>
          <w:bCs/>
          <w:szCs w:val="24"/>
        </w:rPr>
      </w:pPr>
      <w:r w:rsidRPr="00873DFB">
        <w:rPr>
          <w:rFonts w:ascii="Arial" w:hAnsi="Arial" w:cs="Arial"/>
          <w:b/>
          <w:bCs/>
          <w:szCs w:val="24"/>
        </w:rPr>
        <w:t>Svět knihy podpoří ukrajinské nakladatel</w:t>
      </w:r>
      <w:r w:rsidR="00873DFB">
        <w:rPr>
          <w:rFonts w:ascii="Arial" w:hAnsi="Arial" w:cs="Arial"/>
          <w:b/>
          <w:bCs/>
          <w:szCs w:val="24"/>
        </w:rPr>
        <w:t>e</w:t>
      </w:r>
      <w:r w:rsidRPr="00873DFB">
        <w:rPr>
          <w:rFonts w:ascii="Arial" w:hAnsi="Arial" w:cs="Arial"/>
          <w:b/>
          <w:bCs/>
          <w:szCs w:val="24"/>
        </w:rPr>
        <w:t xml:space="preserve"> a </w:t>
      </w:r>
      <w:r w:rsidR="007E7118">
        <w:rPr>
          <w:rFonts w:ascii="Arial" w:hAnsi="Arial" w:cs="Arial"/>
          <w:b/>
          <w:bCs/>
          <w:szCs w:val="24"/>
        </w:rPr>
        <w:t xml:space="preserve">povzbudí </w:t>
      </w:r>
      <w:r w:rsidRPr="00873DFB">
        <w:rPr>
          <w:rFonts w:ascii="Arial" w:hAnsi="Arial" w:cs="Arial"/>
          <w:b/>
          <w:bCs/>
          <w:szCs w:val="24"/>
        </w:rPr>
        <w:t xml:space="preserve">čtenáře </w:t>
      </w:r>
    </w:p>
    <w:p w14:paraId="1F577BBA" w14:textId="7A324B69" w:rsidR="00913FBE" w:rsidRPr="00873DFB" w:rsidRDefault="00913FBE">
      <w:pPr>
        <w:rPr>
          <w:rFonts w:ascii="Arial" w:hAnsi="Arial" w:cs="Arial"/>
          <w:b/>
          <w:bCs/>
          <w:szCs w:val="24"/>
        </w:rPr>
      </w:pPr>
    </w:p>
    <w:p w14:paraId="7683E7DD" w14:textId="61AC1DC0" w:rsidR="00913FBE" w:rsidRPr="00873DFB" w:rsidRDefault="007F3D1B">
      <w:pPr>
        <w:rPr>
          <w:rFonts w:ascii="Arial" w:hAnsi="Arial" w:cs="Arial"/>
          <w:szCs w:val="24"/>
        </w:rPr>
      </w:pPr>
      <w:r w:rsidRPr="00873DFB">
        <w:rPr>
          <w:rFonts w:ascii="Arial" w:hAnsi="Arial" w:cs="Arial"/>
          <w:szCs w:val="24"/>
        </w:rPr>
        <w:t xml:space="preserve">Ukrajinské knihy najdou své čestné místo na největším knižním festivalu </w:t>
      </w:r>
      <w:r w:rsidRPr="00873DFB">
        <w:rPr>
          <w:rFonts w:ascii="Arial" w:hAnsi="Arial" w:cs="Arial"/>
          <w:i/>
          <w:iCs/>
          <w:szCs w:val="24"/>
        </w:rPr>
        <w:t xml:space="preserve">Svět knihy </w:t>
      </w:r>
      <w:r w:rsidR="00A04829">
        <w:rPr>
          <w:rFonts w:ascii="Arial" w:hAnsi="Arial" w:cs="Arial"/>
          <w:i/>
          <w:iCs/>
          <w:szCs w:val="24"/>
        </w:rPr>
        <w:t>Praha</w:t>
      </w:r>
      <w:r w:rsidR="005B3A71" w:rsidRPr="00873DFB">
        <w:rPr>
          <w:rFonts w:ascii="Arial" w:hAnsi="Arial" w:cs="Arial"/>
          <w:szCs w:val="24"/>
        </w:rPr>
        <w:t>. Na ukrajinském stánku</w:t>
      </w:r>
      <w:r w:rsidRPr="00873DFB">
        <w:rPr>
          <w:rFonts w:ascii="Arial" w:hAnsi="Arial" w:cs="Arial"/>
          <w:szCs w:val="24"/>
        </w:rPr>
        <w:t xml:space="preserve">, který se letos bude prezentovat pod heslem „Knihy s odvahou“, budou představeny nejnovější knižní tituly z Ukrajiny. Svoje místo na regálech najdou knihy, které na Ukrajině vyšly v době ruské invaze po 24. únoru 2022, ale také díla ukrajinských spisovatelů, kteří šli bránit svou zemi se zbraní v rukou. </w:t>
      </w:r>
      <w:r w:rsidR="00A4235F" w:rsidRPr="00873DFB">
        <w:rPr>
          <w:rFonts w:ascii="Arial" w:hAnsi="Arial" w:cs="Arial"/>
          <w:szCs w:val="24"/>
        </w:rPr>
        <w:t>Spisovatelé Volodymyr Vakulenko, Hlib Babič</w:t>
      </w:r>
      <w:r w:rsidRPr="00873DFB">
        <w:rPr>
          <w:rFonts w:ascii="Arial" w:hAnsi="Arial" w:cs="Arial"/>
          <w:szCs w:val="24"/>
        </w:rPr>
        <w:t xml:space="preserve"> </w:t>
      </w:r>
      <w:r w:rsidR="00A4235F" w:rsidRPr="00873DFB">
        <w:rPr>
          <w:rFonts w:ascii="Arial" w:hAnsi="Arial" w:cs="Arial"/>
          <w:szCs w:val="24"/>
        </w:rPr>
        <w:t xml:space="preserve">nebo Ihor Terjochin padli oběťmi ruské invaze a jejich památku si na festivalu připomeneme právě knihami, prostřednictvím kterých k nám promlouvají i po své smrti. Poprvé se na ukrajinském stánku také představí nejnovější překlady české literatury do ukrajinštiny a vydání ukrajinských spisovatelů v českém jazyce. </w:t>
      </w:r>
    </w:p>
    <w:p w14:paraId="75CC0A36" w14:textId="25FFD271" w:rsidR="00A4235F" w:rsidRPr="00873DFB" w:rsidRDefault="00A4235F">
      <w:pPr>
        <w:rPr>
          <w:rFonts w:ascii="Arial" w:hAnsi="Arial" w:cs="Arial"/>
          <w:szCs w:val="24"/>
        </w:rPr>
      </w:pPr>
      <w:r w:rsidRPr="00873DFB">
        <w:rPr>
          <w:rFonts w:ascii="Arial" w:hAnsi="Arial" w:cs="Arial"/>
          <w:i/>
          <w:iCs/>
          <w:szCs w:val="24"/>
        </w:rPr>
        <w:t>Svět knihy</w:t>
      </w:r>
      <w:r w:rsidR="00A04829">
        <w:rPr>
          <w:rFonts w:ascii="Arial" w:hAnsi="Arial" w:cs="Arial"/>
          <w:i/>
          <w:iCs/>
          <w:szCs w:val="24"/>
        </w:rPr>
        <w:t xml:space="preserve"> Praha</w:t>
      </w:r>
      <w:r w:rsidRPr="00873DFB">
        <w:rPr>
          <w:rFonts w:ascii="Arial" w:hAnsi="Arial" w:cs="Arial"/>
          <w:i/>
          <w:iCs/>
          <w:szCs w:val="24"/>
        </w:rPr>
        <w:t xml:space="preserve"> </w:t>
      </w:r>
      <w:r w:rsidRPr="00873DFB">
        <w:rPr>
          <w:rFonts w:ascii="Arial" w:hAnsi="Arial" w:cs="Arial"/>
          <w:szCs w:val="24"/>
        </w:rPr>
        <w:t xml:space="preserve">si zvolil za jeden z úkolů zpřístupnit </w:t>
      </w:r>
      <w:r w:rsidR="00A04829" w:rsidRPr="00873DFB">
        <w:rPr>
          <w:rFonts w:ascii="Arial" w:hAnsi="Arial" w:cs="Arial"/>
          <w:szCs w:val="24"/>
        </w:rPr>
        <w:t xml:space="preserve">ukrajinským rodinám v Česku, </w:t>
      </w:r>
      <w:r w:rsidR="00A04829">
        <w:rPr>
          <w:rFonts w:ascii="Arial" w:hAnsi="Arial" w:cs="Arial"/>
          <w:szCs w:val="24"/>
        </w:rPr>
        <w:t xml:space="preserve">a to </w:t>
      </w:r>
      <w:r w:rsidR="00A04829" w:rsidRPr="00873DFB">
        <w:rPr>
          <w:rFonts w:ascii="Arial" w:hAnsi="Arial" w:cs="Arial"/>
          <w:szCs w:val="24"/>
        </w:rPr>
        <w:t>zejména dětem</w:t>
      </w:r>
      <w:r w:rsidR="00A04829" w:rsidRPr="00873DFB">
        <w:rPr>
          <w:rFonts w:ascii="Arial" w:hAnsi="Arial" w:cs="Arial"/>
          <w:szCs w:val="24"/>
        </w:rPr>
        <w:t xml:space="preserve"> </w:t>
      </w:r>
      <w:r w:rsidRPr="00873DFB">
        <w:rPr>
          <w:rFonts w:ascii="Arial" w:hAnsi="Arial" w:cs="Arial"/>
          <w:szCs w:val="24"/>
        </w:rPr>
        <w:t>literaturu v jejich rodném jazyce. I proto bude letos ukrajinský stánek připomínat velké knihkupectví, kde si dospělé a děti budou moci pořídit ukrajinské knihy, slovníky nebo také učebnice. Prodej bude zajišťovat nově otevřené ukrajinské internetové knihkupectví Book</w:t>
      </w:r>
      <w:r w:rsidR="005E46A8" w:rsidRPr="00873DFB">
        <w:rPr>
          <w:rFonts w:ascii="Arial" w:hAnsi="Arial" w:cs="Arial"/>
          <w:szCs w:val="24"/>
        </w:rPr>
        <w:t>s</w:t>
      </w:r>
      <w:r w:rsidRPr="00873DFB">
        <w:rPr>
          <w:rFonts w:ascii="Arial" w:hAnsi="Arial" w:cs="Arial"/>
          <w:szCs w:val="24"/>
        </w:rPr>
        <w:t>-UA. „</w:t>
      </w:r>
      <w:r w:rsidR="005E46A8" w:rsidRPr="00873DFB">
        <w:rPr>
          <w:rFonts w:ascii="Arial" w:hAnsi="Arial" w:cs="Arial"/>
          <w:i/>
          <w:iCs/>
          <w:szCs w:val="24"/>
        </w:rPr>
        <w:t xml:space="preserve">Uvědomujeme si, jak důležité je poskytnout ukrajinským čtenářům v Praze širokou nabídku knih jak současných autorů, tak nestárnoucích klasiků. Spolupracujeme s mnoha ukrajinskými nakladateli a jsme rádi, že můžeme propagovat jejich knihy v zahraničí. Na našem stánku nabídneme spoustu dětské literatury, ale také současnou prózu, literaturu faktu či knihy z psychologie nebo managmentu“, </w:t>
      </w:r>
      <w:r w:rsidR="005E46A8" w:rsidRPr="00873DFB">
        <w:rPr>
          <w:rFonts w:ascii="Arial" w:hAnsi="Arial" w:cs="Arial"/>
          <w:szCs w:val="24"/>
        </w:rPr>
        <w:t xml:space="preserve">říká Dmytro Babeško, </w:t>
      </w:r>
      <w:r w:rsidR="00A04829">
        <w:rPr>
          <w:rFonts w:ascii="Arial" w:hAnsi="Arial" w:cs="Arial"/>
          <w:szCs w:val="24"/>
        </w:rPr>
        <w:t xml:space="preserve">zakladatel </w:t>
      </w:r>
      <w:r w:rsidR="005E46A8" w:rsidRPr="00873DFB">
        <w:rPr>
          <w:rFonts w:ascii="Arial" w:hAnsi="Arial" w:cs="Arial"/>
          <w:szCs w:val="24"/>
        </w:rPr>
        <w:t xml:space="preserve">Books-UA.  </w:t>
      </w:r>
    </w:p>
    <w:p w14:paraId="3ACFDED5" w14:textId="5F8179AF" w:rsidR="00873DFB" w:rsidRPr="00873DFB" w:rsidRDefault="005E46A8">
      <w:pPr>
        <w:rPr>
          <w:rFonts w:ascii="Arial" w:hAnsi="Arial" w:cs="Arial"/>
          <w:szCs w:val="24"/>
        </w:rPr>
      </w:pPr>
      <w:r w:rsidRPr="00873DFB">
        <w:rPr>
          <w:rFonts w:ascii="Arial" w:hAnsi="Arial" w:cs="Arial"/>
          <w:i/>
          <w:iCs/>
          <w:szCs w:val="24"/>
        </w:rPr>
        <w:t>Světa knihy</w:t>
      </w:r>
      <w:r w:rsidR="00A04829">
        <w:rPr>
          <w:rFonts w:ascii="Arial" w:hAnsi="Arial" w:cs="Arial"/>
          <w:i/>
          <w:iCs/>
          <w:szCs w:val="24"/>
        </w:rPr>
        <w:t xml:space="preserve"> Praha</w:t>
      </w:r>
      <w:r w:rsidRPr="00873DFB">
        <w:rPr>
          <w:rFonts w:ascii="Arial" w:hAnsi="Arial" w:cs="Arial"/>
          <w:szCs w:val="24"/>
        </w:rPr>
        <w:t xml:space="preserve"> se zúčastní několik ukrajinských nakladatelů také osobně. V rámci festivalu se letos bude konat první ročník profesionálního fóra pro vydavatele ze střední a východní Evropy </w:t>
      </w:r>
      <w:r w:rsidRPr="00873DFB">
        <w:rPr>
          <w:rFonts w:ascii="Arial" w:hAnsi="Arial" w:cs="Arial"/>
          <w:i/>
          <w:iCs/>
          <w:szCs w:val="24"/>
        </w:rPr>
        <w:t xml:space="preserve">Central and East </w:t>
      </w:r>
      <w:r w:rsidR="00AC6CCD" w:rsidRPr="00873DFB">
        <w:rPr>
          <w:rFonts w:ascii="Arial" w:hAnsi="Arial" w:cs="Arial"/>
          <w:i/>
          <w:iCs/>
          <w:szCs w:val="24"/>
        </w:rPr>
        <w:t>European Book Market</w:t>
      </w:r>
      <w:r w:rsidR="00AC6CCD" w:rsidRPr="00873DFB">
        <w:rPr>
          <w:rFonts w:ascii="Arial" w:hAnsi="Arial" w:cs="Arial"/>
          <w:szCs w:val="24"/>
        </w:rPr>
        <w:t xml:space="preserve">. Svými zkušenosti z fungování knižního trhu ze země ve válce se podělí zástupci čtyř velkých nakladatelství z různých částí Ukrajiny – </w:t>
      </w:r>
      <w:r w:rsidR="00AC6CCD" w:rsidRPr="00873DFB">
        <w:rPr>
          <w:rFonts w:ascii="Arial" w:hAnsi="Arial" w:cs="Arial"/>
          <w:i/>
          <w:iCs/>
          <w:szCs w:val="24"/>
        </w:rPr>
        <w:t>Vivat</w:t>
      </w:r>
      <w:r w:rsidR="00AC6CCD" w:rsidRPr="00873DFB">
        <w:rPr>
          <w:rFonts w:ascii="Arial" w:hAnsi="Arial" w:cs="Arial"/>
          <w:szCs w:val="24"/>
        </w:rPr>
        <w:t xml:space="preserve"> (Charkiv), </w:t>
      </w:r>
      <w:r w:rsidR="00AC6CCD" w:rsidRPr="00873DFB">
        <w:rPr>
          <w:rFonts w:ascii="Arial" w:hAnsi="Arial" w:cs="Arial"/>
          <w:i/>
          <w:iCs/>
          <w:szCs w:val="24"/>
        </w:rPr>
        <w:t>Vydavnyctvo Staroho Leva</w:t>
      </w:r>
      <w:r w:rsidR="00AC6CCD" w:rsidRPr="00873DFB">
        <w:rPr>
          <w:rFonts w:ascii="Arial" w:hAnsi="Arial" w:cs="Arial"/>
          <w:szCs w:val="24"/>
        </w:rPr>
        <w:t xml:space="preserve"> (Lviv), </w:t>
      </w:r>
      <w:r w:rsidR="00873DFB" w:rsidRPr="00A04829">
        <w:rPr>
          <w:rFonts w:ascii="Arial" w:hAnsi="Arial" w:cs="Arial"/>
          <w:i/>
          <w:iCs/>
          <w:szCs w:val="24"/>
        </w:rPr>
        <w:t xml:space="preserve">Vydavnytcvo XXI </w:t>
      </w:r>
      <w:r w:rsidR="00873DFB" w:rsidRPr="00873DFB">
        <w:rPr>
          <w:rFonts w:ascii="Arial" w:hAnsi="Arial" w:cs="Arial"/>
          <w:szCs w:val="24"/>
        </w:rPr>
        <w:t xml:space="preserve">(Černovice) a </w:t>
      </w:r>
      <w:r w:rsidR="00873DFB" w:rsidRPr="00873DFB">
        <w:rPr>
          <w:rFonts w:ascii="Arial" w:hAnsi="Arial" w:cs="Arial"/>
          <w:i/>
          <w:iCs/>
          <w:szCs w:val="24"/>
        </w:rPr>
        <w:t>UA Comix</w:t>
      </w:r>
      <w:r w:rsidR="00873DFB" w:rsidRPr="00873DFB">
        <w:rPr>
          <w:rFonts w:ascii="Arial" w:hAnsi="Arial" w:cs="Arial"/>
          <w:szCs w:val="24"/>
        </w:rPr>
        <w:t xml:space="preserve"> (Lviv). Projekt </w:t>
      </w:r>
      <w:r w:rsidR="00873DFB" w:rsidRPr="00873DFB">
        <w:rPr>
          <w:rFonts w:ascii="Arial" w:hAnsi="Arial" w:cs="Arial"/>
          <w:i/>
          <w:iCs/>
          <w:szCs w:val="24"/>
        </w:rPr>
        <w:t>Rights ON</w:t>
      </w:r>
      <w:r w:rsidR="00873DFB" w:rsidRPr="00873DFB">
        <w:rPr>
          <w:rFonts w:ascii="Arial" w:hAnsi="Arial" w:cs="Arial"/>
          <w:szCs w:val="24"/>
        </w:rPr>
        <w:t xml:space="preserve"> podporující promoci současné ukrajinské literární tvorby v zahraničí představí zástupkyně ředitelky knižního festivalu </w:t>
      </w:r>
      <w:r w:rsidR="00873DFB" w:rsidRPr="00873DFB">
        <w:rPr>
          <w:rFonts w:ascii="Arial" w:hAnsi="Arial" w:cs="Arial"/>
          <w:i/>
          <w:iCs/>
          <w:szCs w:val="24"/>
        </w:rPr>
        <w:t xml:space="preserve">Book Arsenal </w:t>
      </w:r>
      <w:r w:rsidR="00873DFB" w:rsidRPr="00873DFB">
        <w:rPr>
          <w:rFonts w:ascii="Arial" w:hAnsi="Arial" w:cs="Arial"/>
          <w:szCs w:val="24"/>
        </w:rPr>
        <w:t xml:space="preserve">v Kyjevě Oksana Karpiuková. </w:t>
      </w:r>
    </w:p>
    <w:p w14:paraId="47EF7A5C" w14:textId="0D75D87D" w:rsidR="00974006" w:rsidRDefault="00873DFB" w:rsidP="009740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Jako hlavní festivalov</w:t>
      </w:r>
      <w:r w:rsidR="00A04829">
        <w:rPr>
          <w:rFonts w:ascii="Arial" w:hAnsi="Arial" w:cs="Arial"/>
          <w:szCs w:val="24"/>
        </w:rPr>
        <w:t>ý</w:t>
      </w:r>
      <w:r>
        <w:rPr>
          <w:rFonts w:ascii="Arial" w:hAnsi="Arial" w:cs="Arial"/>
          <w:szCs w:val="24"/>
        </w:rPr>
        <w:t xml:space="preserve"> host přijede do Prahy z ukrajinského Charkova básník a prozaik </w:t>
      </w:r>
      <w:r w:rsidRPr="006E6137">
        <w:rPr>
          <w:rFonts w:ascii="Arial" w:hAnsi="Arial" w:cs="Arial"/>
          <w:b/>
          <w:bCs/>
          <w:szCs w:val="24"/>
        </w:rPr>
        <w:t>Serhij Žadan</w:t>
      </w:r>
      <w:r>
        <w:rPr>
          <w:rFonts w:ascii="Arial" w:hAnsi="Arial" w:cs="Arial"/>
          <w:szCs w:val="24"/>
        </w:rPr>
        <w:t xml:space="preserve">, jemuž </w:t>
      </w:r>
      <w:r w:rsidR="00974006">
        <w:rPr>
          <w:rFonts w:ascii="Arial" w:hAnsi="Arial" w:cs="Arial"/>
          <w:szCs w:val="24"/>
        </w:rPr>
        <w:t xml:space="preserve">těsně před zahájením veletrhu vyjde v českém nakladatelství </w:t>
      </w:r>
      <w:r w:rsidR="00974006">
        <w:rPr>
          <w:rFonts w:ascii="Arial" w:hAnsi="Arial" w:cs="Arial"/>
          <w:i/>
          <w:iCs/>
          <w:szCs w:val="24"/>
        </w:rPr>
        <w:t xml:space="preserve">Argo </w:t>
      </w:r>
      <w:r w:rsidR="00974006">
        <w:rPr>
          <w:rFonts w:ascii="Arial" w:hAnsi="Arial" w:cs="Arial"/>
          <w:szCs w:val="24"/>
        </w:rPr>
        <w:t xml:space="preserve">román </w:t>
      </w:r>
      <w:r w:rsidR="00974006">
        <w:rPr>
          <w:rFonts w:ascii="Arial" w:hAnsi="Arial" w:cs="Arial"/>
          <w:i/>
          <w:iCs/>
          <w:szCs w:val="24"/>
        </w:rPr>
        <w:t>Internát</w:t>
      </w:r>
      <w:r w:rsidR="00974006">
        <w:rPr>
          <w:rFonts w:ascii="Arial" w:hAnsi="Arial" w:cs="Arial"/>
          <w:szCs w:val="24"/>
        </w:rPr>
        <w:t xml:space="preserve"> o </w:t>
      </w:r>
      <w:r w:rsidR="00A04829">
        <w:rPr>
          <w:rFonts w:ascii="Arial" w:hAnsi="Arial" w:cs="Arial"/>
          <w:szCs w:val="24"/>
        </w:rPr>
        <w:t>každodenní šedi</w:t>
      </w:r>
      <w:r w:rsidR="00974006">
        <w:rPr>
          <w:rFonts w:ascii="Arial" w:hAnsi="Arial" w:cs="Arial"/>
          <w:szCs w:val="24"/>
        </w:rPr>
        <w:t xml:space="preserve"> obyvatel</w:t>
      </w:r>
      <w:r w:rsidR="00A04829">
        <w:rPr>
          <w:rFonts w:ascii="Arial" w:hAnsi="Arial" w:cs="Arial"/>
          <w:szCs w:val="24"/>
        </w:rPr>
        <w:t>ů</w:t>
      </w:r>
      <w:r w:rsidR="00974006">
        <w:rPr>
          <w:rFonts w:ascii="Arial" w:hAnsi="Arial" w:cs="Arial"/>
          <w:szCs w:val="24"/>
        </w:rPr>
        <w:t xml:space="preserve"> Donbas</w:t>
      </w:r>
      <w:r w:rsidR="00A04829">
        <w:rPr>
          <w:rFonts w:ascii="Arial" w:hAnsi="Arial" w:cs="Arial"/>
          <w:szCs w:val="24"/>
        </w:rPr>
        <w:t>u</w:t>
      </w:r>
      <w:r w:rsidR="00974006">
        <w:rPr>
          <w:rFonts w:ascii="Arial" w:hAnsi="Arial" w:cs="Arial"/>
          <w:szCs w:val="24"/>
        </w:rPr>
        <w:t>, jejichž život ruská agrese terorizuje od roku 2014. „</w:t>
      </w:r>
      <w:r w:rsidR="00974006" w:rsidRPr="00974006">
        <w:rPr>
          <w:rFonts w:ascii="Arial" w:hAnsi="Arial" w:cs="Arial"/>
          <w:i/>
          <w:iCs/>
          <w:szCs w:val="24"/>
        </w:rPr>
        <w:t>Pokud chcete porozumět tomu, co se stalo na východě Ukrajiny, musíte si přečíst knihy Serhije Žadana</w:t>
      </w:r>
      <w:r w:rsidR="00974006" w:rsidRPr="00974006">
        <w:rPr>
          <w:rFonts w:ascii="Arial" w:hAnsi="Arial" w:cs="Arial"/>
          <w:szCs w:val="24"/>
        </w:rPr>
        <w:t>“</w:t>
      </w:r>
      <w:r w:rsidR="00974006">
        <w:rPr>
          <w:rFonts w:ascii="Arial" w:hAnsi="Arial" w:cs="Arial"/>
          <w:szCs w:val="24"/>
        </w:rPr>
        <w:t>, doporučuje německá</w:t>
      </w:r>
      <w:r w:rsidR="00974006" w:rsidRPr="00974006">
        <w:rPr>
          <w:rFonts w:ascii="Arial" w:hAnsi="Arial" w:cs="Arial"/>
          <w:szCs w:val="24"/>
        </w:rPr>
        <w:t xml:space="preserve"> </w:t>
      </w:r>
      <w:r w:rsidR="00974006" w:rsidRPr="00974006">
        <w:rPr>
          <w:rFonts w:ascii="Arial" w:hAnsi="Arial" w:cs="Arial"/>
          <w:i/>
          <w:iCs/>
          <w:szCs w:val="24"/>
        </w:rPr>
        <w:t>Frankfurter Allgemeine Zeitung</w:t>
      </w:r>
      <w:r w:rsidR="00974006">
        <w:rPr>
          <w:rFonts w:ascii="Arial" w:hAnsi="Arial" w:cs="Arial"/>
          <w:szCs w:val="24"/>
        </w:rPr>
        <w:t>. Díky výtečnému překladu Miroslava Tomka se román o putování východní Ukrajinou dostan</w:t>
      </w:r>
      <w:r w:rsidR="00A04829">
        <w:rPr>
          <w:rFonts w:ascii="Arial" w:hAnsi="Arial" w:cs="Arial"/>
          <w:szCs w:val="24"/>
        </w:rPr>
        <w:t>e</w:t>
      </w:r>
      <w:r w:rsidR="00974006">
        <w:rPr>
          <w:rFonts w:ascii="Arial" w:hAnsi="Arial" w:cs="Arial"/>
          <w:szCs w:val="24"/>
        </w:rPr>
        <w:t xml:space="preserve"> i k českému čtenáři. </w:t>
      </w:r>
      <w:r w:rsidR="00A04829">
        <w:rPr>
          <w:rFonts w:ascii="Arial" w:hAnsi="Arial" w:cs="Arial"/>
          <w:szCs w:val="24"/>
        </w:rPr>
        <w:t>Český p</w:t>
      </w:r>
      <w:r w:rsidR="00974006">
        <w:rPr>
          <w:rFonts w:ascii="Arial" w:hAnsi="Arial" w:cs="Arial"/>
          <w:szCs w:val="24"/>
        </w:rPr>
        <w:t>řeklad za účasti Serhije Žadana bude poprvé uveden v pátek 12. května. Spolu s</w:t>
      </w:r>
      <w:r w:rsidR="00A04829">
        <w:rPr>
          <w:rFonts w:ascii="Arial" w:hAnsi="Arial" w:cs="Arial"/>
          <w:szCs w:val="24"/>
        </w:rPr>
        <w:t>e</w:t>
      </w:r>
      <w:r w:rsidR="00974006">
        <w:rPr>
          <w:rFonts w:ascii="Arial" w:hAnsi="Arial" w:cs="Arial"/>
          <w:szCs w:val="24"/>
        </w:rPr>
        <w:t xml:space="preserve"> Žadanem na festival dorazí hudebníci z charkovské kapely </w:t>
      </w:r>
      <w:r w:rsidR="00974006" w:rsidRPr="00A04829">
        <w:rPr>
          <w:rFonts w:ascii="Arial" w:hAnsi="Arial" w:cs="Arial"/>
          <w:i/>
          <w:iCs/>
          <w:szCs w:val="24"/>
        </w:rPr>
        <w:t>Žadan a Sobaky</w:t>
      </w:r>
      <w:r w:rsidR="00974006">
        <w:rPr>
          <w:rFonts w:ascii="Arial" w:hAnsi="Arial" w:cs="Arial"/>
          <w:szCs w:val="24"/>
        </w:rPr>
        <w:t xml:space="preserve">. V sobotu 13. května zahrají v prostorách venkovního klubu </w:t>
      </w:r>
      <w:r w:rsidR="00974006" w:rsidRPr="00974006">
        <w:rPr>
          <w:rFonts w:ascii="Arial" w:hAnsi="Arial" w:cs="Arial"/>
          <w:i/>
          <w:iCs/>
          <w:szCs w:val="24"/>
        </w:rPr>
        <w:t>Gauč ve Stromovce</w:t>
      </w:r>
      <w:r w:rsidR="00974006">
        <w:rPr>
          <w:rFonts w:ascii="Arial" w:hAnsi="Arial" w:cs="Arial"/>
          <w:szCs w:val="24"/>
        </w:rPr>
        <w:t xml:space="preserve">. </w:t>
      </w:r>
      <w:r w:rsidR="00974006" w:rsidRPr="00974006">
        <w:rPr>
          <w:rFonts w:ascii="Arial" w:hAnsi="Arial" w:cs="Arial"/>
          <w:i/>
          <w:iCs/>
          <w:szCs w:val="24"/>
        </w:rPr>
        <w:t>Žadan a Sobaky</w:t>
      </w:r>
      <w:r w:rsidR="00974006" w:rsidRPr="00974006">
        <w:rPr>
          <w:rFonts w:ascii="Arial" w:hAnsi="Arial" w:cs="Arial"/>
          <w:szCs w:val="24"/>
        </w:rPr>
        <w:t xml:space="preserve"> je nejvýznamnější ukrajinská skupina propojující </w:t>
      </w:r>
      <w:r w:rsidR="006E6137">
        <w:rPr>
          <w:rFonts w:ascii="Arial" w:hAnsi="Arial" w:cs="Arial"/>
          <w:szCs w:val="24"/>
        </w:rPr>
        <w:t xml:space="preserve">punk-rockovou </w:t>
      </w:r>
      <w:r w:rsidR="00974006" w:rsidRPr="00974006">
        <w:rPr>
          <w:rFonts w:ascii="Arial" w:hAnsi="Arial" w:cs="Arial"/>
          <w:szCs w:val="24"/>
        </w:rPr>
        <w:t xml:space="preserve">hudbu a </w:t>
      </w:r>
      <w:r w:rsidR="006E6137">
        <w:rPr>
          <w:rFonts w:ascii="Arial" w:hAnsi="Arial" w:cs="Arial"/>
          <w:szCs w:val="24"/>
        </w:rPr>
        <w:t xml:space="preserve">Žadanovu </w:t>
      </w:r>
      <w:r w:rsidR="00974006" w:rsidRPr="00974006">
        <w:rPr>
          <w:rFonts w:ascii="Arial" w:hAnsi="Arial" w:cs="Arial"/>
          <w:szCs w:val="24"/>
        </w:rPr>
        <w:lastRenderedPageBreak/>
        <w:t>poezii.</w:t>
      </w:r>
      <w:r w:rsidR="00974006">
        <w:rPr>
          <w:rFonts w:ascii="Arial" w:hAnsi="Arial" w:cs="Arial"/>
          <w:szCs w:val="24"/>
        </w:rPr>
        <w:t xml:space="preserve"> </w:t>
      </w:r>
      <w:r w:rsidR="006E6137">
        <w:rPr>
          <w:rFonts w:ascii="Arial" w:hAnsi="Arial" w:cs="Arial"/>
          <w:i/>
          <w:iCs/>
          <w:szCs w:val="24"/>
        </w:rPr>
        <w:t xml:space="preserve">Svět knihy </w:t>
      </w:r>
      <w:r w:rsidR="006E6137">
        <w:rPr>
          <w:rFonts w:ascii="Arial" w:hAnsi="Arial" w:cs="Arial"/>
          <w:szCs w:val="24"/>
        </w:rPr>
        <w:t>chce k</w:t>
      </w:r>
      <w:r w:rsidR="00974006" w:rsidRPr="00974006">
        <w:rPr>
          <w:rFonts w:ascii="Arial" w:hAnsi="Arial" w:cs="Arial"/>
          <w:szCs w:val="24"/>
        </w:rPr>
        <w:t xml:space="preserve">oncert </w:t>
      </w:r>
      <w:r w:rsidR="006E6137">
        <w:rPr>
          <w:rFonts w:ascii="Arial" w:hAnsi="Arial" w:cs="Arial"/>
          <w:szCs w:val="24"/>
        </w:rPr>
        <w:t>pojmout jako</w:t>
      </w:r>
      <w:r w:rsidR="00974006" w:rsidRPr="00974006">
        <w:rPr>
          <w:rFonts w:ascii="Arial" w:hAnsi="Arial" w:cs="Arial"/>
          <w:szCs w:val="24"/>
        </w:rPr>
        <w:t xml:space="preserve"> součást podpory ukrajinského lidu a veškerý příjem ze</w:t>
      </w:r>
      <w:r w:rsidR="006E6137">
        <w:rPr>
          <w:rFonts w:ascii="Arial" w:hAnsi="Arial" w:cs="Arial"/>
          <w:szCs w:val="24"/>
        </w:rPr>
        <w:t xml:space="preserve"> </w:t>
      </w:r>
      <w:r w:rsidR="00974006" w:rsidRPr="00974006">
        <w:rPr>
          <w:rFonts w:ascii="Arial" w:hAnsi="Arial" w:cs="Arial"/>
          <w:szCs w:val="24"/>
        </w:rPr>
        <w:t xml:space="preserve">vstupného bude věnován </w:t>
      </w:r>
      <w:r w:rsidR="006E6137">
        <w:rPr>
          <w:rFonts w:ascii="Arial" w:hAnsi="Arial" w:cs="Arial"/>
          <w:szCs w:val="24"/>
        </w:rPr>
        <w:t>dobrovolnickému praporu Chartija z Charkova</w:t>
      </w:r>
      <w:r w:rsidR="00974006" w:rsidRPr="00974006">
        <w:rPr>
          <w:rFonts w:ascii="Arial" w:hAnsi="Arial" w:cs="Arial"/>
          <w:szCs w:val="24"/>
        </w:rPr>
        <w:t xml:space="preserve">. </w:t>
      </w:r>
      <w:r w:rsidR="006E6137">
        <w:rPr>
          <w:rFonts w:ascii="Arial" w:hAnsi="Arial" w:cs="Arial"/>
          <w:szCs w:val="24"/>
        </w:rPr>
        <w:t>V</w:t>
      </w:r>
      <w:r w:rsidR="00974006" w:rsidRPr="00974006">
        <w:rPr>
          <w:rFonts w:ascii="Arial" w:hAnsi="Arial" w:cs="Arial"/>
          <w:szCs w:val="24"/>
        </w:rPr>
        <w:t>stupenky v</w:t>
      </w:r>
      <w:r w:rsidR="006E6137">
        <w:rPr>
          <w:rFonts w:ascii="Arial" w:hAnsi="Arial" w:cs="Arial"/>
          <w:szCs w:val="24"/>
        </w:rPr>
        <w:t xml:space="preserve"> </w:t>
      </w:r>
      <w:r w:rsidR="00974006" w:rsidRPr="00974006">
        <w:rPr>
          <w:rFonts w:ascii="Arial" w:hAnsi="Arial" w:cs="Arial"/>
          <w:szCs w:val="24"/>
        </w:rPr>
        <w:t xml:space="preserve">hodnotě 500 Kč je nutné koupit samostatně </w:t>
      </w:r>
      <w:r w:rsidR="006E6137">
        <w:rPr>
          <w:rFonts w:ascii="Arial" w:hAnsi="Arial" w:cs="Arial"/>
          <w:szCs w:val="24"/>
        </w:rPr>
        <w:t>–</w:t>
      </w:r>
      <w:r w:rsidR="00974006" w:rsidRPr="00974006">
        <w:rPr>
          <w:rFonts w:ascii="Arial" w:hAnsi="Arial" w:cs="Arial"/>
          <w:szCs w:val="24"/>
        </w:rPr>
        <w:t xml:space="preserve"> online na </w:t>
      </w:r>
      <w:hyperlink r:id="rId4" w:history="1">
        <w:r w:rsidR="00974006" w:rsidRPr="00A04829">
          <w:rPr>
            <w:rStyle w:val="a5"/>
            <w:rFonts w:ascii="Arial" w:hAnsi="Arial" w:cs="Arial"/>
            <w:szCs w:val="24"/>
          </w:rPr>
          <w:t>svetknihy</w:t>
        </w:r>
      </w:hyperlink>
      <w:r w:rsidR="00974006" w:rsidRPr="00974006">
        <w:rPr>
          <w:rFonts w:ascii="Arial" w:hAnsi="Arial" w:cs="Arial"/>
          <w:szCs w:val="24"/>
        </w:rPr>
        <w:t>.cz nebo na místě.</w:t>
      </w:r>
    </w:p>
    <w:p w14:paraId="5D4EE38C" w14:textId="367C64E0" w:rsidR="006E6137" w:rsidRDefault="006E6137" w:rsidP="00974006">
      <w:pPr>
        <w:spacing w:after="0"/>
        <w:rPr>
          <w:rFonts w:ascii="Arial" w:hAnsi="Arial" w:cs="Arial"/>
          <w:szCs w:val="24"/>
        </w:rPr>
      </w:pPr>
    </w:p>
    <w:p w14:paraId="5D36B83F" w14:textId="120DB24A" w:rsidR="006E6137" w:rsidRDefault="006E6137" w:rsidP="009740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Nejen pro potěšení ukrajinských čtenářů se veletrhu zúčastní renomovaná dětská spisovatelka Halyna Vdovyčenko. Autorka </w:t>
      </w:r>
      <w:r w:rsidR="00A04829">
        <w:rPr>
          <w:rFonts w:ascii="Arial" w:hAnsi="Arial" w:cs="Arial"/>
          <w:szCs w:val="24"/>
        </w:rPr>
        <w:t>se proslavila</w:t>
      </w:r>
      <w:r w:rsidRPr="006E6137">
        <w:rPr>
          <w:rFonts w:ascii="Arial" w:hAnsi="Arial" w:cs="Arial"/>
          <w:szCs w:val="24"/>
        </w:rPr>
        <w:t xml:space="preserve"> séri</w:t>
      </w:r>
      <w:r w:rsidR="00A04829">
        <w:rPr>
          <w:rFonts w:ascii="Arial" w:hAnsi="Arial" w:cs="Arial"/>
          <w:szCs w:val="24"/>
        </w:rPr>
        <w:t>í</w:t>
      </w:r>
      <w:r w:rsidRPr="006E6137">
        <w:rPr>
          <w:rFonts w:ascii="Arial" w:hAnsi="Arial" w:cs="Arial"/>
          <w:szCs w:val="24"/>
        </w:rPr>
        <w:t xml:space="preserve"> knih o </w:t>
      </w:r>
      <w:r w:rsidR="00A04829">
        <w:rPr>
          <w:rFonts w:ascii="Arial" w:hAnsi="Arial" w:cs="Arial"/>
          <w:szCs w:val="24"/>
        </w:rPr>
        <w:t>osamělé</w:t>
      </w:r>
      <w:r w:rsidRPr="006E6137">
        <w:rPr>
          <w:rFonts w:ascii="Arial" w:hAnsi="Arial" w:cs="Arial"/>
          <w:szCs w:val="24"/>
        </w:rPr>
        <w:t xml:space="preserve"> paní Krepové, do jejíž bytu se </w:t>
      </w:r>
      <w:r w:rsidR="00A04829">
        <w:rPr>
          <w:rFonts w:ascii="Arial" w:hAnsi="Arial" w:cs="Arial"/>
          <w:szCs w:val="24"/>
        </w:rPr>
        <w:t>najednou</w:t>
      </w:r>
      <w:r w:rsidRPr="006E6137">
        <w:rPr>
          <w:rFonts w:ascii="Arial" w:hAnsi="Arial" w:cs="Arial"/>
          <w:szCs w:val="24"/>
        </w:rPr>
        <w:t xml:space="preserve"> nastěhovalo 36 toulavých koček a 6 koťat</w:t>
      </w:r>
      <w:r w:rsidR="00A04829">
        <w:rPr>
          <w:rFonts w:ascii="Arial" w:hAnsi="Arial" w:cs="Arial"/>
          <w:szCs w:val="24"/>
        </w:rPr>
        <w:t>, které přišly o domov</w:t>
      </w:r>
      <w:r w:rsidRPr="006E6137">
        <w:rPr>
          <w:rFonts w:ascii="Arial" w:hAnsi="Arial" w:cs="Arial"/>
          <w:szCs w:val="24"/>
        </w:rPr>
        <w:t xml:space="preserve">. Tato událost razantně změnila život majitelky bytů a </w:t>
      </w:r>
      <w:r>
        <w:rPr>
          <w:rFonts w:ascii="Arial" w:hAnsi="Arial" w:cs="Arial"/>
          <w:szCs w:val="24"/>
        </w:rPr>
        <w:t xml:space="preserve">jejich sousedů, ale zároveň je naučila ničeho se nebát a nacházet nestandardní řešení z nejsvízelnějších situací. Na ukrajinském stánku v rámci veletrhu proběhne ihned několik čtení a workshopů autorky pro české a ukrajinské malé čtenáře a jejich rodiče. </w:t>
      </w:r>
    </w:p>
    <w:p w14:paraId="20743352" w14:textId="2615C869" w:rsidR="00A56145" w:rsidRDefault="00A56145" w:rsidP="00974006">
      <w:pPr>
        <w:spacing w:after="0"/>
        <w:rPr>
          <w:rFonts w:ascii="Arial" w:hAnsi="Arial" w:cs="Arial"/>
          <w:szCs w:val="24"/>
        </w:rPr>
      </w:pPr>
    </w:p>
    <w:p w14:paraId="2CB61CB8" w14:textId="2F6F4D0C" w:rsidR="00A56145" w:rsidRDefault="00A56145" w:rsidP="009740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své si přijdou i milovníci poezie. </w:t>
      </w:r>
      <w:r w:rsidR="00A04829">
        <w:rPr>
          <w:rFonts w:ascii="Arial" w:hAnsi="Arial" w:cs="Arial"/>
          <w:szCs w:val="24"/>
        </w:rPr>
        <w:t>Pořadu</w:t>
      </w:r>
      <w:r>
        <w:rPr>
          <w:rFonts w:ascii="Arial" w:hAnsi="Arial" w:cs="Arial"/>
          <w:szCs w:val="24"/>
        </w:rPr>
        <w:t xml:space="preserve"> SLAM Poetry se zúčastní ukrajinský básník z Lucku Pavlo Korobčuk</w:t>
      </w:r>
      <w:r w:rsidR="007E7118">
        <w:rPr>
          <w:rFonts w:ascii="Arial" w:hAnsi="Arial" w:cs="Arial"/>
          <w:szCs w:val="24"/>
        </w:rPr>
        <w:t>, který patří k tzv. „generaci 2000“, tj. autorů, kterým vyšla první sbírka právě na přelomu tisíciletí</w:t>
      </w:r>
      <w:r>
        <w:rPr>
          <w:rFonts w:ascii="Arial" w:hAnsi="Arial" w:cs="Arial"/>
          <w:szCs w:val="24"/>
        </w:rPr>
        <w:t xml:space="preserve">. Krom toho česká básnířka Marie Iljašenko </w:t>
      </w:r>
      <w:r w:rsidR="00A04829">
        <w:rPr>
          <w:rFonts w:ascii="Arial" w:hAnsi="Arial" w:cs="Arial"/>
          <w:szCs w:val="24"/>
        </w:rPr>
        <w:t xml:space="preserve">chystá večer současné ukrajinské poezie se zaměřením především na texty posledního roku ukrajinského odporu ruské agresi. </w:t>
      </w:r>
    </w:p>
    <w:p w14:paraId="4C3F7D93" w14:textId="3AC14DD7" w:rsidR="006E6137" w:rsidRDefault="006E6137" w:rsidP="00974006">
      <w:pPr>
        <w:spacing w:after="0"/>
        <w:rPr>
          <w:rFonts w:ascii="Arial" w:hAnsi="Arial" w:cs="Arial"/>
          <w:szCs w:val="24"/>
        </w:rPr>
      </w:pPr>
    </w:p>
    <w:p w14:paraId="7C104261" w14:textId="77777777" w:rsidR="007E7118" w:rsidRDefault="006E6137" w:rsidP="009740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Speciálním fokusem letošního ukrajinského programu se stane poloostrov Krym. Po úspěšné loňské prezentaci krymskotatařské kuchařky se tentokrát představí starší a současná krymskotatarská literatura v překladech i originálu. </w:t>
      </w:r>
    </w:p>
    <w:p w14:paraId="30D004F0" w14:textId="77777777" w:rsidR="007E7118" w:rsidRDefault="007E7118" w:rsidP="00974006">
      <w:pPr>
        <w:spacing w:after="0"/>
        <w:rPr>
          <w:rFonts w:ascii="Arial" w:hAnsi="Arial" w:cs="Arial"/>
          <w:szCs w:val="24"/>
        </w:rPr>
      </w:pPr>
    </w:p>
    <w:p w14:paraId="24D3F7FD" w14:textId="49661641" w:rsidR="006E6137" w:rsidRDefault="007E7118" w:rsidP="009740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6E6137">
        <w:rPr>
          <w:rFonts w:ascii="Arial" w:hAnsi="Arial" w:cs="Arial"/>
          <w:szCs w:val="24"/>
        </w:rPr>
        <w:t>estival nabídne</w:t>
      </w:r>
      <w:r>
        <w:rPr>
          <w:rFonts w:ascii="Arial" w:hAnsi="Arial" w:cs="Arial"/>
          <w:szCs w:val="24"/>
        </w:rPr>
        <w:t xml:space="preserve"> v rámci ukrajinského stánku</w:t>
      </w:r>
      <w:r w:rsidR="006E6137">
        <w:rPr>
          <w:rFonts w:ascii="Arial" w:hAnsi="Arial" w:cs="Arial"/>
          <w:szCs w:val="24"/>
        </w:rPr>
        <w:t xml:space="preserve"> prostor pro prezentaci autorek z Ukrajiny, které dočasně nebo trvale žijí v Praze. Své knihy pro české a ukrajinské publikum uvedou prozaičky Oksana Maslova a Karina Armlos či básnířka Iryna Zahladko. </w:t>
      </w:r>
      <w:r w:rsidR="00137DE6">
        <w:rPr>
          <w:rFonts w:ascii="Arial" w:hAnsi="Arial" w:cs="Arial"/>
          <w:szCs w:val="24"/>
        </w:rPr>
        <w:t xml:space="preserve">Zvláštní pozornost bude rovněž věnována překladům z obou literatur jakožto důležitému nástroji vzájemného porozumění mezi Čechy a Ukrajinci. V rámci veletrhu se uskuteční i křest ukrajinského překladu románu české spisovatelky </w:t>
      </w:r>
      <w:r w:rsidR="00137DE6" w:rsidRPr="00137DE6">
        <w:rPr>
          <w:rFonts w:ascii="Arial" w:hAnsi="Arial" w:cs="Arial"/>
          <w:i/>
          <w:iCs/>
          <w:szCs w:val="24"/>
        </w:rPr>
        <w:t>Peníze od Hitlera</w:t>
      </w:r>
      <w:r w:rsidR="00137DE6">
        <w:rPr>
          <w:rFonts w:ascii="Arial" w:hAnsi="Arial" w:cs="Arial"/>
          <w:szCs w:val="24"/>
        </w:rPr>
        <w:t xml:space="preserve"> Radky Denemarkové za účasti autorky a překladatelky Marie Sevrukové. Román vydalo kyjevské nakladatelství </w:t>
      </w:r>
      <w:r w:rsidR="00137DE6">
        <w:rPr>
          <w:rFonts w:ascii="Arial" w:hAnsi="Arial" w:cs="Arial"/>
          <w:i/>
          <w:iCs/>
          <w:szCs w:val="24"/>
        </w:rPr>
        <w:t xml:space="preserve">Komora </w:t>
      </w:r>
      <w:r w:rsidR="00137DE6">
        <w:rPr>
          <w:rFonts w:ascii="Arial" w:hAnsi="Arial" w:cs="Arial"/>
          <w:szCs w:val="24"/>
        </w:rPr>
        <w:t>v druhé polovině minulého roku, avšak vzhledem k válečným událostem se v Kyjevě žádn</w:t>
      </w:r>
      <w:r>
        <w:rPr>
          <w:rFonts w:ascii="Arial" w:hAnsi="Arial" w:cs="Arial"/>
          <w:szCs w:val="24"/>
        </w:rPr>
        <w:t>á prezentace</w:t>
      </w:r>
      <w:r w:rsidR="00137DE6">
        <w:rPr>
          <w:rFonts w:ascii="Arial" w:hAnsi="Arial" w:cs="Arial"/>
          <w:szCs w:val="24"/>
        </w:rPr>
        <w:t xml:space="preserve"> konat nemohl</w:t>
      </w:r>
      <w:r>
        <w:rPr>
          <w:rFonts w:ascii="Arial" w:hAnsi="Arial" w:cs="Arial"/>
          <w:szCs w:val="24"/>
        </w:rPr>
        <w:t>a</w:t>
      </w:r>
      <w:r w:rsidR="00137DE6">
        <w:rPr>
          <w:rFonts w:ascii="Arial" w:hAnsi="Arial" w:cs="Arial"/>
          <w:szCs w:val="24"/>
        </w:rPr>
        <w:t>.</w:t>
      </w:r>
    </w:p>
    <w:p w14:paraId="0022EE51" w14:textId="571D3C31" w:rsidR="00137DE6" w:rsidRDefault="00137DE6" w:rsidP="00974006">
      <w:pPr>
        <w:spacing w:after="0"/>
        <w:rPr>
          <w:rFonts w:ascii="Arial" w:hAnsi="Arial" w:cs="Arial"/>
          <w:szCs w:val="24"/>
        </w:rPr>
      </w:pPr>
    </w:p>
    <w:p w14:paraId="179B086F" w14:textId="670EBC2B" w:rsidR="00137DE6" w:rsidRPr="00137DE6" w:rsidRDefault="00137DE6" w:rsidP="00137DE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Ukrajinská účast je možná </w:t>
      </w:r>
      <w:r w:rsidRPr="00137DE6">
        <w:rPr>
          <w:rFonts w:ascii="Arial" w:hAnsi="Arial" w:cs="Arial"/>
          <w:szCs w:val="24"/>
        </w:rPr>
        <w:t>díky spolupráci s Nadací PPF, jež se rozhodla</w:t>
      </w:r>
      <w:r>
        <w:rPr>
          <w:rFonts w:ascii="Arial" w:hAnsi="Arial" w:cs="Arial"/>
          <w:szCs w:val="24"/>
        </w:rPr>
        <w:t xml:space="preserve"> </w:t>
      </w:r>
      <w:r w:rsidRPr="00137DE6">
        <w:rPr>
          <w:rFonts w:ascii="Arial" w:hAnsi="Arial" w:cs="Arial"/>
          <w:szCs w:val="24"/>
        </w:rPr>
        <w:t xml:space="preserve">uhradit veškeré náklady spojené s prezentací Ukrajiny na letošním </w:t>
      </w:r>
      <w:r w:rsidRPr="00137DE6">
        <w:rPr>
          <w:rFonts w:ascii="Arial" w:hAnsi="Arial" w:cs="Arial"/>
          <w:i/>
          <w:iCs/>
          <w:szCs w:val="24"/>
        </w:rPr>
        <w:t>Světě knihy Praha</w:t>
      </w:r>
      <w:r>
        <w:rPr>
          <w:rFonts w:ascii="Arial" w:hAnsi="Arial" w:cs="Arial"/>
          <w:szCs w:val="24"/>
        </w:rPr>
        <w:t xml:space="preserve">. Organizačně se na přípravě stánku podílí také nakladatelství Books-UA, Velvyslanectví Ukrajiny v Praze, kyjevský knižní veletrh </w:t>
      </w:r>
      <w:r w:rsidRPr="00137DE6">
        <w:rPr>
          <w:rFonts w:ascii="Arial" w:hAnsi="Arial" w:cs="Arial"/>
          <w:i/>
          <w:iCs/>
          <w:szCs w:val="24"/>
        </w:rPr>
        <w:t xml:space="preserve">Book Arsenal Festival </w:t>
      </w:r>
      <w:r>
        <w:rPr>
          <w:rFonts w:ascii="Arial" w:hAnsi="Arial" w:cs="Arial"/>
          <w:szCs w:val="24"/>
        </w:rPr>
        <w:t xml:space="preserve">a Ukrajinský institut v Kyjevě. </w:t>
      </w:r>
    </w:p>
    <w:p w14:paraId="0F332E00" w14:textId="77777777" w:rsidR="005E46A8" w:rsidRPr="005E46A8" w:rsidRDefault="005E46A8" w:rsidP="00974006">
      <w:pPr>
        <w:spacing w:after="0"/>
        <w:rPr>
          <w:sz w:val="28"/>
          <w:szCs w:val="28"/>
        </w:rPr>
      </w:pPr>
    </w:p>
    <w:p w14:paraId="31E9A83C" w14:textId="77777777" w:rsidR="00A4235F" w:rsidRPr="00A4235F" w:rsidRDefault="00A4235F">
      <w:pPr>
        <w:rPr>
          <w:sz w:val="28"/>
          <w:szCs w:val="28"/>
        </w:rPr>
      </w:pPr>
    </w:p>
    <w:sectPr w:rsidR="00A4235F" w:rsidRPr="00A4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dera Pro">
    <w:panose1 w:val="02060504040200020004"/>
    <w:charset w:val="00"/>
    <w:family w:val="roman"/>
    <w:notTrueType/>
    <w:pitch w:val="variable"/>
    <w:sig w:usb0="A00002AF" w:usb1="40008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A4"/>
    <w:rsid w:val="00137DE6"/>
    <w:rsid w:val="00402FDF"/>
    <w:rsid w:val="005B3A71"/>
    <w:rsid w:val="005E46A8"/>
    <w:rsid w:val="006E6137"/>
    <w:rsid w:val="00776E6F"/>
    <w:rsid w:val="007E7118"/>
    <w:rsid w:val="007F3D1B"/>
    <w:rsid w:val="007F4DA4"/>
    <w:rsid w:val="00873DFB"/>
    <w:rsid w:val="00913FBE"/>
    <w:rsid w:val="00974006"/>
    <w:rsid w:val="00A04829"/>
    <w:rsid w:val="00A127CE"/>
    <w:rsid w:val="00A4235F"/>
    <w:rsid w:val="00A56145"/>
    <w:rsid w:val="00A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B20E"/>
  <w15:chartTrackingRefBased/>
  <w15:docId w15:val="{01254160-A10F-4FA8-9BD9-11FFAEA6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E6F"/>
    <w:pPr>
      <w:jc w:val="both"/>
    </w:pPr>
    <w:rPr>
      <w:rFonts w:ascii="Bandera Pro" w:hAnsi="Bandera Pro"/>
      <w:kern w:val="0"/>
      <w:sz w:val="24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776E6F"/>
    <w:pPr>
      <w:keepNext/>
      <w:keepLines/>
      <w:spacing w:before="360" w:after="12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76E6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776E6F"/>
    <w:pPr>
      <w:spacing w:after="0" w:line="240" w:lineRule="auto"/>
      <w:contextualSpacing/>
      <w:jc w:val="left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776E6F"/>
    <w:rPr>
      <w:rFonts w:ascii="Bandera Pro" w:eastAsiaTheme="majorEastAsia" w:hAnsi="Bandera Pro" w:cstheme="majorBidi"/>
      <w:b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776E6F"/>
    <w:rPr>
      <w:rFonts w:ascii="Bandera Pro" w:eastAsiaTheme="majorEastAsia" w:hAnsi="Bandera Pro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6E6F"/>
    <w:rPr>
      <w:rFonts w:ascii="Bandera Pro" w:eastAsiaTheme="majorEastAsia" w:hAnsi="Bandera Pro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048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svetkni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826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Okopna</dc:creator>
  <cp:keywords/>
  <dc:description/>
  <cp:lastModifiedBy>Tetiana Okopna</cp:lastModifiedBy>
  <cp:revision>2</cp:revision>
  <dcterms:created xsi:type="dcterms:W3CDTF">2023-04-03T07:08:00Z</dcterms:created>
  <dcterms:modified xsi:type="dcterms:W3CDTF">2023-04-03T15:31:00Z</dcterms:modified>
</cp:coreProperties>
</file>